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F5" w:rsidRPr="007E368E" w:rsidRDefault="004B2E13" w:rsidP="00DA17FA">
      <w:pPr>
        <w:widowControl/>
        <w:spacing w:before="0"/>
        <w:ind w:firstLine="0"/>
        <w:jc w:val="center"/>
        <w:rPr>
          <w:b/>
          <w:sz w:val="22"/>
          <w:szCs w:val="22"/>
        </w:rPr>
      </w:pPr>
      <w:bookmarkStart w:id="0" w:name="_GoBack"/>
      <w:bookmarkEnd w:id="0"/>
      <w:r>
        <w:rPr>
          <w:b/>
          <w:sz w:val="22"/>
          <w:szCs w:val="22"/>
        </w:rPr>
        <w:t xml:space="preserve">ИЗВЕЩЕНИЕ № </w:t>
      </w:r>
      <w:r w:rsidR="00BD6C73">
        <w:rPr>
          <w:b/>
          <w:sz w:val="22"/>
          <w:szCs w:val="22"/>
        </w:rPr>
        <w:t>7</w:t>
      </w:r>
      <w:r w:rsidR="00475578" w:rsidRPr="00475578">
        <w:rPr>
          <w:b/>
          <w:sz w:val="22"/>
          <w:szCs w:val="22"/>
        </w:rPr>
        <w:t xml:space="preserve"> </w:t>
      </w:r>
      <w:r w:rsidR="00475578">
        <w:rPr>
          <w:b/>
          <w:sz w:val="22"/>
          <w:szCs w:val="22"/>
        </w:rPr>
        <w:t xml:space="preserve">от </w:t>
      </w:r>
      <w:r w:rsidR="00BD6C73">
        <w:rPr>
          <w:b/>
          <w:sz w:val="22"/>
          <w:szCs w:val="22"/>
        </w:rPr>
        <w:t>12</w:t>
      </w:r>
      <w:r w:rsidR="00475578">
        <w:rPr>
          <w:b/>
          <w:sz w:val="22"/>
          <w:szCs w:val="22"/>
        </w:rPr>
        <w:t>.12.2018г.</w:t>
      </w:r>
    </w:p>
    <w:p w:rsidR="006732F5" w:rsidRDefault="00CA4853" w:rsidP="00407E85">
      <w:pPr>
        <w:widowControl/>
        <w:spacing w:before="0"/>
        <w:ind w:firstLine="540"/>
        <w:jc w:val="center"/>
        <w:rPr>
          <w:b/>
          <w:sz w:val="22"/>
          <w:szCs w:val="22"/>
        </w:rPr>
      </w:pPr>
      <w:r w:rsidRPr="00885113">
        <w:rPr>
          <w:sz w:val="22"/>
          <w:szCs w:val="22"/>
        </w:rPr>
        <w:t xml:space="preserve">о проведении запроса котировок </w:t>
      </w:r>
      <w:r w:rsidR="00D5591B" w:rsidRPr="00885113">
        <w:rPr>
          <w:sz w:val="22"/>
          <w:szCs w:val="22"/>
        </w:rPr>
        <w:t xml:space="preserve">цен </w:t>
      </w:r>
      <w:r w:rsidR="00470189" w:rsidRPr="00470189">
        <w:rPr>
          <w:sz w:val="22"/>
          <w:szCs w:val="22"/>
        </w:rPr>
        <w:t xml:space="preserve">на </w:t>
      </w:r>
      <w:r w:rsidR="00BD6C73">
        <w:rPr>
          <w:sz w:val="22"/>
          <w:szCs w:val="22"/>
        </w:rPr>
        <w:t>оргтехнику и комплектующие</w:t>
      </w:r>
    </w:p>
    <w:p w:rsidR="00BA636B" w:rsidRPr="00885113" w:rsidRDefault="00BA636B" w:rsidP="00407E85">
      <w:pPr>
        <w:widowControl/>
        <w:spacing w:before="0"/>
        <w:ind w:firstLine="540"/>
        <w:jc w:val="center"/>
        <w:rPr>
          <w:b/>
          <w:sz w:val="22"/>
          <w:szCs w:val="22"/>
        </w:rPr>
      </w:pPr>
    </w:p>
    <w:p w:rsidR="003F62B8" w:rsidRPr="00885113" w:rsidRDefault="008C6736" w:rsidP="00611F59">
      <w:pPr>
        <w:widowControl/>
        <w:spacing w:before="0"/>
        <w:ind w:firstLine="540"/>
        <w:rPr>
          <w:b/>
          <w:sz w:val="22"/>
          <w:szCs w:val="22"/>
        </w:rPr>
      </w:pPr>
      <w:r>
        <w:rPr>
          <w:b/>
          <w:sz w:val="22"/>
          <w:szCs w:val="22"/>
        </w:rPr>
        <w:t>Заказчик</w:t>
      </w:r>
      <w:r w:rsidR="003F62B8" w:rsidRPr="00885113">
        <w:rPr>
          <w:b/>
          <w:sz w:val="22"/>
          <w:szCs w:val="22"/>
        </w:rPr>
        <w:t xml:space="preserve">:  </w:t>
      </w:r>
      <w:r w:rsidR="003F62B8" w:rsidRPr="00885113">
        <w:rPr>
          <w:sz w:val="22"/>
          <w:szCs w:val="22"/>
        </w:rPr>
        <w:t>Негосударственн</w:t>
      </w:r>
      <w:r w:rsidR="00332656" w:rsidRPr="00885113">
        <w:rPr>
          <w:sz w:val="22"/>
          <w:szCs w:val="22"/>
        </w:rPr>
        <w:t>ое учреждение здравоохранения «</w:t>
      </w:r>
      <w:r w:rsidR="0082632B">
        <w:rPr>
          <w:sz w:val="22"/>
          <w:szCs w:val="22"/>
        </w:rPr>
        <w:t>Узловая</w:t>
      </w:r>
      <w:r w:rsidR="003F62B8" w:rsidRPr="00885113">
        <w:rPr>
          <w:sz w:val="22"/>
          <w:szCs w:val="22"/>
        </w:rPr>
        <w:t xml:space="preserve"> больница  на станции </w:t>
      </w:r>
      <w:r w:rsidR="0082632B">
        <w:rPr>
          <w:sz w:val="22"/>
          <w:szCs w:val="22"/>
        </w:rPr>
        <w:t>Бузулук</w:t>
      </w:r>
      <w:r w:rsidR="003F62B8" w:rsidRPr="00885113">
        <w:rPr>
          <w:sz w:val="22"/>
          <w:szCs w:val="22"/>
        </w:rPr>
        <w:t xml:space="preserve"> открытого акционерного общества «Российские железные дороги»</w:t>
      </w:r>
      <w:r w:rsidR="003F62B8" w:rsidRPr="00885113">
        <w:rPr>
          <w:b/>
          <w:sz w:val="22"/>
          <w:szCs w:val="22"/>
        </w:rPr>
        <w:t xml:space="preserve">;  </w:t>
      </w:r>
      <w:r w:rsidR="003F62B8" w:rsidRPr="00885113">
        <w:rPr>
          <w:sz w:val="22"/>
          <w:szCs w:val="22"/>
        </w:rPr>
        <w:t>сокращенное официальное наименование учреждения: НУЗ «</w:t>
      </w:r>
      <w:r w:rsidR="0082632B">
        <w:rPr>
          <w:sz w:val="22"/>
          <w:szCs w:val="22"/>
        </w:rPr>
        <w:t>Узловая</w:t>
      </w:r>
      <w:r w:rsidR="003F62B8" w:rsidRPr="00885113">
        <w:rPr>
          <w:sz w:val="22"/>
          <w:szCs w:val="22"/>
        </w:rPr>
        <w:t xml:space="preserve"> больница на станции </w:t>
      </w:r>
      <w:r w:rsidR="0082632B">
        <w:rPr>
          <w:sz w:val="22"/>
          <w:szCs w:val="22"/>
        </w:rPr>
        <w:t>Бузулук</w:t>
      </w:r>
      <w:r w:rsidR="003F62B8" w:rsidRPr="00885113">
        <w:rPr>
          <w:sz w:val="22"/>
          <w:szCs w:val="22"/>
        </w:rPr>
        <w:t xml:space="preserve"> ОАО «РЖД»;</w:t>
      </w:r>
    </w:p>
    <w:p w:rsidR="003F62B8" w:rsidRPr="00885113" w:rsidRDefault="003F62B8" w:rsidP="00611F59">
      <w:pPr>
        <w:widowControl/>
        <w:spacing w:before="0"/>
        <w:ind w:firstLine="540"/>
        <w:rPr>
          <w:sz w:val="22"/>
          <w:szCs w:val="22"/>
        </w:rPr>
      </w:pPr>
      <w:r w:rsidRPr="00885113">
        <w:rPr>
          <w:b/>
          <w:sz w:val="22"/>
          <w:szCs w:val="22"/>
        </w:rPr>
        <w:t xml:space="preserve">Адрес, индекс: </w:t>
      </w:r>
      <w:r w:rsidR="0082632B" w:rsidRPr="0082632B">
        <w:rPr>
          <w:sz w:val="22"/>
          <w:szCs w:val="22"/>
        </w:rPr>
        <w:t>461042, Оренбургская обл. г.Бузулук, ул.Степная, дом 20</w:t>
      </w:r>
    </w:p>
    <w:p w:rsidR="003F62B8" w:rsidRPr="00885113" w:rsidRDefault="003F62B8" w:rsidP="00611F59">
      <w:pPr>
        <w:widowControl/>
        <w:spacing w:before="0"/>
        <w:ind w:firstLine="540"/>
        <w:rPr>
          <w:snapToGrid w:val="0"/>
          <w:color w:val="000000"/>
          <w:sz w:val="22"/>
          <w:szCs w:val="22"/>
        </w:rPr>
      </w:pPr>
      <w:r w:rsidRPr="00885113">
        <w:rPr>
          <w:b/>
          <w:bCs/>
          <w:sz w:val="22"/>
          <w:szCs w:val="22"/>
          <w:lang w:val="en-US"/>
        </w:rPr>
        <w:t>E</w:t>
      </w:r>
      <w:r w:rsidRPr="00885113">
        <w:rPr>
          <w:b/>
          <w:bCs/>
          <w:sz w:val="22"/>
          <w:szCs w:val="22"/>
        </w:rPr>
        <w:t>-</w:t>
      </w:r>
      <w:r w:rsidRPr="00885113">
        <w:rPr>
          <w:b/>
          <w:bCs/>
          <w:sz w:val="22"/>
          <w:szCs w:val="22"/>
          <w:lang w:val="en-US"/>
        </w:rPr>
        <w:t>mail</w:t>
      </w:r>
      <w:r w:rsidRPr="00885113">
        <w:rPr>
          <w:b/>
          <w:bCs/>
          <w:sz w:val="22"/>
          <w:szCs w:val="22"/>
        </w:rPr>
        <w:t>:</w:t>
      </w:r>
      <w:r w:rsidR="008033F2" w:rsidRPr="00885113">
        <w:rPr>
          <w:bCs/>
          <w:sz w:val="22"/>
          <w:szCs w:val="22"/>
        </w:rPr>
        <w:t xml:space="preserve"> </w:t>
      </w:r>
      <w:r w:rsidR="0082632B" w:rsidRPr="0082632B">
        <w:rPr>
          <w:bCs/>
          <w:sz w:val="22"/>
          <w:szCs w:val="22"/>
        </w:rPr>
        <w:t>inspektor.pv@yandex.ru</w:t>
      </w:r>
      <w:r w:rsidR="00194B72" w:rsidRPr="00194B72">
        <w:rPr>
          <w:bCs/>
          <w:sz w:val="22"/>
          <w:szCs w:val="22"/>
        </w:rPr>
        <w:t>,</w:t>
      </w:r>
      <w:r w:rsidR="008033F2" w:rsidRPr="00885113">
        <w:rPr>
          <w:bCs/>
          <w:sz w:val="22"/>
          <w:szCs w:val="22"/>
        </w:rPr>
        <w:t xml:space="preserve"> </w:t>
      </w:r>
      <w:r w:rsidRPr="00885113">
        <w:rPr>
          <w:b/>
          <w:snapToGrid w:val="0"/>
          <w:color w:val="000000"/>
          <w:sz w:val="22"/>
          <w:szCs w:val="22"/>
        </w:rPr>
        <w:t>тел.:</w:t>
      </w:r>
      <w:r w:rsidRPr="00885113">
        <w:rPr>
          <w:snapToGrid w:val="0"/>
          <w:color w:val="000000"/>
          <w:sz w:val="22"/>
          <w:szCs w:val="22"/>
        </w:rPr>
        <w:t xml:space="preserve"> ( </w:t>
      </w:r>
      <w:r w:rsidR="0082632B">
        <w:rPr>
          <w:snapToGrid w:val="0"/>
          <w:color w:val="000000"/>
          <w:sz w:val="22"/>
          <w:szCs w:val="22"/>
        </w:rPr>
        <w:t>35342</w:t>
      </w:r>
      <w:r w:rsidRPr="00885113">
        <w:rPr>
          <w:snapToGrid w:val="0"/>
          <w:color w:val="000000"/>
          <w:sz w:val="22"/>
          <w:szCs w:val="22"/>
        </w:rPr>
        <w:t xml:space="preserve"> ) </w:t>
      </w:r>
      <w:r w:rsidR="0082632B">
        <w:rPr>
          <w:snapToGrid w:val="0"/>
          <w:color w:val="000000"/>
          <w:sz w:val="22"/>
          <w:szCs w:val="22"/>
        </w:rPr>
        <w:t>7-20-90, 7-81-83</w:t>
      </w:r>
      <w:r w:rsidRPr="00885113">
        <w:rPr>
          <w:snapToGrid w:val="0"/>
          <w:color w:val="000000"/>
          <w:sz w:val="22"/>
          <w:szCs w:val="22"/>
        </w:rPr>
        <w:t xml:space="preserve">, </w:t>
      </w:r>
      <w:r w:rsidRPr="00885113">
        <w:rPr>
          <w:b/>
          <w:snapToGrid w:val="0"/>
          <w:color w:val="000000"/>
          <w:sz w:val="22"/>
          <w:szCs w:val="22"/>
        </w:rPr>
        <w:t>факс:</w:t>
      </w:r>
      <w:r w:rsidRPr="00885113">
        <w:rPr>
          <w:snapToGrid w:val="0"/>
          <w:color w:val="000000"/>
          <w:sz w:val="22"/>
          <w:szCs w:val="22"/>
        </w:rPr>
        <w:t xml:space="preserve"> </w:t>
      </w:r>
      <w:r w:rsidR="0082632B">
        <w:rPr>
          <w:snapToGrid w:val="0"/>
          <w:color w:val="000000"/>
          <w:sz w:val="22"/>
          <w:szCs w:val="22"/>
        </w:rPr>
        <w:t>7-27-74</w:t>
      </w:r>
    </w:p>
    <w:p w:rsidR="0082632B" w:rsidRDefault="00163DCE" w:rsidP="00CC51F9">
      <w:pPr>
        <w:pStyle w:val="21"/>
        <w:spacing w:after="0" w:line="240" w:lineRule="auto"/>
        <w:jc w:val="both"/>
        <w:rPr>
          <w:snapToGrid w:val="0"/>
          <w:color w:val="000000"/>
          <w:sz w:val="22"/>
          <w:szCs w:val="22"/>
        </w:rPr>
      </w:pPr>
      <w:r w:rsidRPr="00885113">
        <w:rPr>
          <w:b/>
          <w:sz w:val="22"/>
          <w:szCs w:val="22"/>
        </w:rPr>
        <w:t>контактные лица</w:t>
      </w:r>
      <w:r w:rsidR="00CC51F9">
        <w:rPr>
          <w:sz w:val="22"/>
          <w:szCs w:val="22"/>
        </w:rPr>
        <w:t>:</w:t>
      </w:r>
      <w:r w:rsidR="002B131D">
        <w:rPr>
          <w:sz w:val="22"/>
          <w:szCs w:val="22"/>
        </w:rPr>
        <w:t xml:space="preserve"> </w:t>
      </w:r>
      <w:r w:rsidR="0082632B">
        <w:rPr>
          <w:sz w:val="21"/>
          <w:szCs w:val="21"/>
        </w:rPr>
        <w:t>инспектор по производственным вопросам</w:t>
      </w:r>
      <w:r w:rsidR="00CC51F9" w:rsidRPr="006A2C2E">
        <w:rPr>
          <w:sz w:val="21"/>
          <w:szCs w:val="21"/>
        </w:rPr>
        <w:t xml:space="preserve"> </w:t>
      </w:r>
      <w:r w:rsidR="0082632B">
        <w:rPr>
          <w:sz w:val="21"/>
          <w:szCs w:val="21"/>
        </w:rPr>
        <w:t>Хандина Татьяна Константиновна</w:t>
      </w:r>
      <w:r w:rsidR="00CC51F9" w:rsidRPr="006A2C2E">
        <w:rPr>
          <w:sz w:val="21"/>
          <w:szCs w:val="21"/>
        </w:rPr>
        <w:t xml:space="preserve"> </w:t>
      </w:r>
      <w:r w:rsidR="0082632B" w:rsidRPr="00885113">
        <w:rPr>
          <w:snapToGrid w:val="0"/>
          <w:color w:val="000000"/>
          <w:sz w:val="22"/>
          <w:szCs w:val="22"/>
        </w:rPr>
        <w:t>(</w:t>
      </w:r>
      <w:r w:rsidR="0082632B">
        <w:rPr>
          <w:snapToGrid w:val="0"/>
          <w:color w:val="000000"/>
          <w:sz w:val="22"/>
          <w:szCs w:val="22"/>
        </w:rPr>
        <w:t>35342</w:t>
      </w:r>
      <w:r w:rsidR="0082632B" w:rsidRPr="00885113">
        <w:rPr>
          <w:snapToGrid w:val="0"/>
          <w:color w:val="000000"/>
          <w:sz w:val="22"/>
          <w:szCs w:val="22"/>
        </w:rPr>
        <w:t>)</w:t>
      </w:r>
    </w:p>
    <w:p w:rsidR="00CC51F9" w:rsidRDefault="0082632B" w:rsidP="00CC51F9">
      <w:pPr>
        <w:pStyle w:val="21"/>
        <w:spacing w:after="0" w:line="240" w:lineRule="auto"/>
        <w:jc w:val="both"/>
        <w:rPr>
          <w:sz w:val="21"/>
          <w:szCs w:val="21"/>
        </w:rPr>
      </w:pPr>
      <w:r>
        <w:rPr>
          <w:snapToGrid w:val="0"/>
          <w:color w:val="000000"/>
          <w:sz w:val="22"/>
          <w:szCs w:val="22"/>
        </w:rPr>
        <w:t>7-81-83</w:t>
      </w:r>
      <w:r w:rsidR="00CC51F9" w:rsidRPr="00D11DB4">
        <w:rPr>
          <w:sz w:val="21"/>
          <w:szCs w:val="21"/>
        </w:rPr>
        <w:t xml:space="preserve">, </w:t>
      </w:r>
      <w:r w:rsidR="00D11DB4" w:rsidRPr="00D11DB4">
        <w:rPr>
          <w:sz w:val="21"/>
          <w:szCs w:val="21"/>
        </w:rPr>
        <w:t>завхоз</w:t>
      </w:r>
      <w:r w:rsidR="003F4034" w:rsidRPr="00D11DB4">
        <w:rPr>
          <w:sz w:val="21"/>
          <w:szCs w:val="21"/>
        </w:rPr>
        <w:t xml:space="preserve"> </w:t>
      </w:r>
      <w:r w:rsidR="00D11DB4" w:rsidRPr="00D11DB4">
        <w:rPr>
          <w:sz w:val="21"/>
          <w:szCs w:val="21"/>
        </w:rPr>
        <w:t>Мороз Ольга Дмитриевна</w:t>
      </w:r>
      <w:r w:rsidR="003F4034" w:rsidRPr="00D11DB4">
        <w:rPr>
          <w:sz w:val="21"/>
          <w:szCs w:val="21"/>
        </w:rPr>
        <w:t xml:space="preserve"> (35342)7-2</w:t>
      </w:r>
      <w:r w:rsidR="00D11DB4" w:rsidRPr="00D11DB4">
        <w:rPr>
          <w:sz w:val="21"/>
          <w:szCs w:val="21"/>
        </w:rPr>
        <w:t>3</w:t>
      </w:r>
      <w:r w:rsidR="003F4034" w:rsidRPr="00D11DB4">
        <w:rPr>
          <w:sz w:val="21"/>
          <w:szCs w:val="21"/>
        </w:rPr>
        <w:t>-</w:t>
      </w:r>
      <w:r w:rsidR="00D11DB4" w:rsidRPr="00D11DB4">
        <w:rPr>
          <w:sz w:val="21"/>
          <w:szCs w:val="21"/>
        </w:rPr>
        <w:t>25</w:t>
      </w:r>
      <w:r w:rsidR="00CC51F9" w:rsidRPr="00D11DB4">
        <w:rPr>
          <w:sz w:val="21"/>
          <w:szCs w:val="21"/>
        </w:rPr>
        <w:t>.</w:t>
      </w:r>
    </w:p>
    <w:p w:rsidR="008E6DC1" w:rsidRPr="006A2C2E" w:rsidRDefault="008E6DC1" w:rsidP="008E6DC1">
      <w:pPr>
        <w:pStyle w:val="21"/>
        <w:spacing w:after="0" w:line="240" w:lineRule="auto"/>
        <w:ind w:firstLine="567"/>
        <w:jc w:val="both"/>
        <w:rPr>
          <w:sz w:val="21"/>
          <w:szCs w:val="21"/>
        </w:rPr>
      </w:pPr>
      <w:r w:rsidRPr="008E6DC1">
        <w:rPr>
          <w:sz w:val="21"/>
          <w:szCs w:val="21"/>
        </w:rPr>
        <w:t>Процедура</w:t>
      </w:r>
      <w:r>
        <w:rPr>
          <w:sz w:val="21"/>
          <w:szCs w:val="21"/>
        </w:rPr>
        <w:t xml:space="preserve"> </w:t>
      </w:r>
      <w:r w:rsidRPr="008E6DC1">
        <w:rPr>
          <w:sz w:val="21"/>
          <w:szCs w:val="21"/>
        </w:rPr>
        <w:t xml:space="preserve">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r>
        <w:rPr>
          <w:sz w:val="21"/>
          <w:szCs w:val="21"/>
        </w:rPr>
        <w:t>.</w:t>
      </w:r>
      <w:r w:rsidRPr="008E6DC1">
        <w:rPr>
          <w:sz w:val="21"/>
          <w:szCs w:val="21"/>
        </w:rPr>
        <w:t xml:space="preserve"> </w:t>
      </w:r>
    </w:p>
    <w:p w:rsidR="00C53B3A" w:rsidRPr="00470189" w:rsidRDefault="003F62B8" w:rsidP="00BF0C71">
      <w:pPr>
        <w:widowControl/>
        <w:spacing w:before="0"/>
        <w:ind w:firstLine="540"/>
        <w:rPr>
          <w:b/>
          <w:snapToGrid w:val="0"/>
          <w:color w:val="000000"/>
          <w:sz w:val="22"/>
          <w:szCs w:val="22"/>
        </w:rPr>
      </w:pPr>
      <w:r w:rsidRPr="00A768D0">
        <w:rPr>
          <w:b/>
          <w:snapToGrid w:val="0"/>
          <w:color w:val="000000"/>
          <w:sz w:val="22"/>
          <w:szCs w:val="22"/>
        </w:rPr>
        <w:t xml:space="preserve">предусматривает осуществить </w:t>
      </w:r>
      <w:r w:rsidR="00BF0C71">
        <w:rPr>
          <w:b/>
          <w:snapToGrid w:val="0"/>
          <w:color w:val="000000"/>
          <w:sz w:val="22"/>
          <w:szCs w:val="22"/>
        </w:rPr>
        <w:t xml:space="preserve">закупку </w:t>
      </w:r>
      <w:r w:rsidRPr="00A768D0">
        <w:rPr>
          <w:b/>
          <w:snapToGrid w:val="0"/>
          <w:color w:val="000000"/>
          <w:sz w:val="22"/>
          <w:szCs w:val="22"/>
        </w:rPr>
        <w:t xml:space="preserve">методом запроса котировок </w:t>
      </w:r>
      <w:r w:rsidR="00585537" w:rsidRPr="00A768D0">
        <w:rPr>
          <w:b/>
          <w:snapToGrid w:val="0"/>
          <w:color w:val="000000"/>
          <w:sz w:val="22"/>
          <w:szCs w:val="22"/>
        </w:rPr>
        <w:t xml:space="preserve">цен </w:t>
      </w:r>
      <w:r w:rsidR="00BD6C73" w:rsidRPr="00BD6C73">
        <w:rPr>
          <w:b/>
          <w:snapToGrid w:val="0"/>
          <w:color w:val="000000"/>
          <w:sz w:val="22"/>
          <w:szCs w:val="22"/>
        </w:rPr>
        <w:t>оргтехник</w:t>
      </w:r>
      <w:r w:rsidR="00BD6C73">
        <w:rPr>
          <w:b/>
          <w:snapToGrid w:val="0"/>
          <w:color w:val="000000"/>
          <w:sz w:val="22"/>
          <w:szCs w:val="22"/>
        </w:rPr>
        <w:t>и</w:t>
      </w:r>
      <w:r w:rsidR="00BD6C73" w:rsidRPr="00BD6C73">
        <w:rPr>
          <w:b/>
          <w:snapToGrid w:val="0"/>
          <w:color w:val="000000"/>
          <w:sz w:val="22"/>
          <w:szCs w:val="22"/>
        </w:rPr>
        <w:t xml:space="preserve"> и комплектующи</w:t>
      </w:r>
      <w:r w:rsidR="00BD6C73">
        <w:rPr>
          <w:b/>
          <w:snapToGrid w:val="0"/>
          <w:color w:val="000000"/>
          <w:sz w:val="22"/>
          <w:szCs w:val="22"/>
        </w:rPr>
        <w:t>х</w:t>
      </w:r>
      <w:r w:rsidR="00914D68">
        <w:rPr>
          <w:b/>
          <w:sz w:val="22"/>
          <w:szCs w:val="22"/>
        </w:rPr>
        <w:t xml:space="preserve"> </w:t>
      </w:r>
      <w:r w:rsidR="00F6033C">
        <w:rPr>
          <w:b/>
          <w:snapToGrid w:val="0"/>
          <w:color w:val="000000"/>
          <w:sz w:val="22"/>
          <w:szCs w:val="22"/>
        </w:rPr>
        <w:t>для нужд</w:t>
      </w:r>
      <w:r w:rsidR="00C26257" w:rsidRPr="00C26257">
        <w:rPr>
          <w:b/>
          <w:sz w:val="22"/>
          <w:szCs w:val="22"/>
        </w:rPr>
        <w:t xml:space="preserve"> </w:t>
      </w:r>
      <w:r w:rsidRPr="00C26257">
        <w:rPr>
          <w:b/>
          <w:sz w:val="22"/>
          <w:szCs w:val="22"/>
        </w:rPr>
        <w:t>НУЗ «</w:t>
      </w:r>
      <w:r w:rsidR="0082632B" w:rsidRPr="0082632B">
        <w:rPr>
          <w:b/>
          <w:sz w:val="22"/>
          <w:szCs w:val="22"/>
        </w:rPr>
        <w:t>Узловая больница на станции Бузулук ОАО «РЖД</w:t>
      </w:r>
      <w:r w:rsidRPr="00885113">
        <w:rPr>
          <w:b/>
          <w:sz w:val="22"/>
          <w:szCs w:val="22"/>
        </w:rPr>
        <w:t>»</w:t>
      </w:r>
      <w:r w:rsidR="00940558">
        <w:rPr>
          <w:b/>
          <w:snapToGrid w:val="0"/>
          <w:color w:val="000000"/>
          <w:sz w:val="22"/>
          <w:szCs w:val="22"/>
        </w:rPr>
        <w:t>:</w:t>
      </w:r>
    </w:p>
    <w:tbl>
      <w:tblPr>
        <w:tblStyle w:val="a7"/>
        <w:tblW w:w="5000" w:type="pct"/>
        <w:tblInd w:w="0" w:type="dxa"/>
        <w:tblLook w:val="04A0" w:firstRow="1" w:lastRow="0" w:firstColumn="1" w:lastColumn="0" w:noHBand="0" w:noVBand="1"/>
      </w:tblPr>
      <w:tblGrid>
        <w:gridCol w:w="540"/>
        <w:gridCol w:w="1784"/>
        <w:gridCol w:w="5246"/>
        <w:gridCol w:w="1292"/>
        <w:gridCol w:w="1417"/>
      </w:tblGrid>
      <w:tr w:rsidR="00BD6C73" w:rsidRPr="00BD6C73" w:rsidTr="00BD6C73">
        <w:trPr>
          <w:trHeight w:val="557"/>
        </w:trPr>
        <w:tc>
          <w:tcPr>
            <w:tcW w:w="263" w:type="pct"/>
          </w:tcPr>
          <w:p w:rsidR="00475578" w:rsidRPr="00BD6C73" w:rsidRDefault="00475578" w:rsidP="00BD6C73">
            <w:pPr>
              <w:spacing w:before="0"/>
              <w:ind w:firstLine="0"/>
              <w:contextualSpacing/>
              <w:jc w:val="center"/>
              <w:rPr>
                <w:szCs w:val="24"/>
              </w:rPr>
            </w:pPr>
            <w:r w:rsidRPr="00BD6C73">
              <w:rPr>
                <w:szCs w:val="24"/>
              </w:rPr>
              <w:t>№ п/п</w:t>
            </w:r>
          </w:p>
        </w:tc>
        <w:tc>
          <w:tcPr>
            <w:tcW w:w="868" w:type="pct"/>
          </w:tcPr>
          <w:p w:rsidR="00475578" w:rsidRPr="00BD6C73" w:rsidRDefault="00475578" w:rsidP="00BD6C73">
            <w:pPr>
              <w:spacing w:before="0"/>
              <w:ind w:firstLine="0"/>
              <w:contextualSpacing/>
              <w:jc w:val="center"/>
              <w:rPr>
                <w:szCs w:val="24"/>
              </w:rPr>
            </w:pPr>
            <w:r w:rsidRPr="00BD6C73">
              <w:rPr>
                <w:szCs w:val="24"/>
              </w:rPr>
              <w:t>Наименование товара</w:t>
            </w:r>
          </w:p>
        </w:tc>
        <w:tc>
          <w:tcPr>
            <w:tcW w:w="2552" w:type="pct"/>
          </w:tcPr>
          <w:p w:rsidR="00475578" w:rsidRPr="00BD6C73" w:rsidRDefault="00475578" w:rsidP="00BD6C73">
            <w:pPr>
              <w:spacing w:before="0"/>
              <w:ind w:firstLine="0"/>
              <w:contextualSpacing/>
              <w:jc w:val="center"/>
              <w:rPr>
                <w:szCs w:val="24"/>
              </w:rPr>
            </w:pPr>
            <w:r w:rsidRPr="00BD6C73">
              <w:rPr>
                <w:szCs w:val="24"/>
              </w:rPr>
              <w:t>Характеристика товара</w:t>
            </w:r>
          </w:p>
        </w:tc>
        <w:tc>
          <w:tcPr>
            <w:tcW w:w="628" w:type="pct"/>
          </w:tcPr>
          <w:p w:rsidR="00475578" w:rsidRPr="00BD6C73" w:rsidRDefault="00475578" w:rsidP="00BD6C73">
            <w:pPr>
              <w:spacing w:before="0"/>
              <w:ind w:firstLine="0"/>
              <w:contextualSpacing/>
              <w:jc w:val="center"/>
              <w:rPr>
                <w:szCs w:val="24"/>
              </w:rPr>
            </w:pPr>
            <w:r w:rsidRPr="00BD6C73">
              <w:rPr>
                <w:szCs w:val="24"/>
              </w:rPr>
              <w:t>Единица измерения</w:t>
            </w:r>
          </w:p>
        </w:tc>
        <w:tc>
          <w:tcPr>
            <w:tcW w:w="689" w:type="pct"/>
          </w:tcPr>
          <w:p w:rsidR="00475578" w:rsidRPr="00BD6C73" w:rsidRDefault="00475578" w:rsidP="00BD6C73">
            <w:pPr>
              <w:spacing w:before="0"/>
              <w:ind w:firstLine="0"/>
              <w:contextualSpacing/>
              <w:jc w:val="center"/>
              <w:rPr>
                <w:szCs w:val="24"/>
              </w:rPr>
            </w:pPr>
            <w:r w:rsidRPr="00BD6C73">
              <w:rPr>
                <w:szCs w:val="24"/>
              </w:rPr>
              <w:t>Количество</w:t>
            </w:r>
          </w:p>
        </w:tc>
      </w:tr>
      <w:tr w:rsidR="00BD6C73" w:rsidRPr="00BD6C73" w:rsidTr="00BD6C73">
        <w:tc>
          <w:tcPr>
            <w:tcW w:w="263" w:type="pct"/>
            <w:vAlign w:val="center"/>
          </w:tcPr>
          <w:p w:rsidR="00475578" w:rsidRPr="00BD6C73" w:rsidRDefault="00475578" w:rsidP="00BD6C73">
            <w:pPr>
              <w:spacing w:before="0"/>
              <w:ind w:firstLine="0"/>
              <w:contextualSpacing/>
              <w:jc w:val="center"/>
              <w:rPr>
                <w:szCs w:val="24"/>
              </w:rPr>
            </w:pPr>
            <w:r w:rsidRPr="00BD6C73">
              <w:rPr>
                <w:szCs w:val="24"/>
              </w:rPr>
              <w:t>1</w:t>
            </w:r>
          </w:p>
        </w:tc>
        <w:tc>
          <w:tcPr>
            <w:tcW w:w="868" w:type="pct"/>
          </w:tcPr>
          <w:p w:rsidR="00475578" w:rsidRPr="00BD6C73" w:rsidRDefault="00BD6C73" w:rsidP="00BD6C73">
            <w:pPr>
              <w:spacing w:before="0"/>
              <w:ind w:firstLine="0"/>
              <w:contextualSpacing/>
              <w:rPr>
                <w:szCs w:val="24"/>
              </w:rPr>
            </w:pPr>
            <w:r w:rsidRPr="00BD6C73">
              <w:rPr>
                <w:szCs w:val="24"/>
              </w:rPr>
              <w:t>Компьютер</w:t>
            </w:r>
          </w:p>
        </w:tc>
        <w:tc>
          <w:tcPr>
            <w:tcW w:w="2552" w:type="pct"/>
          </w:tcPr>
          <w:p w:rsidR="00475578" w:rsidRPr="00BD6C73" w:rsidRDefault="00017609" w:rsidP="00BD6C73">
            <w:pPr>
              <w:spacing w:before="0"/>
              <w:ind w:firstLine="0"/>
              <w:contextualSpacing/>
              <w:rPr>
                <w:szCs w:val="24"/>
              </w:rPr>
            </w:pPr>
            <w:r w:rsidRPr="00017609">
              <w:rPr>
                <w:szCs w:val="24"/>
              </w:rPr>
              <w:t>AMD A6 X2 5300 (3,4/1Mb) FM2/Socket FM2+ Asus A68HM-K A68H, PCI-E x16, VGA, DVI, DDR3 4Gb(1600Mhz), GLAN, RAID, USB 3.0/DDR3 1600MHz//Жесткий диск 1Tb/DVD-RW LG/Корпус ATX 450W/Microsoft Windows10 64bit PRO Russian</w:t>
            </w:r>
          </w:p>
        </w:tc>
        <w:tc>
          <w:tcPr>
            <w:tcW w:w="628" w:type="pct"/>
          </w:tcPr>
          <w:p w:rsidR="00475578" w:rsidRPr="00BD6C73" w:rsidRDefault="00475578" w:rsidP="00BD6C73">
            <w:pPr>
              <w:spacing w:before="0"/>
              <w:ind w:firstLine="0"/>
              <w:contextualSpacing/>
              <w:jc w:val="center"/>
              <w:rPr>
                <w:szCs w:val="24"/>
              </w:rPr>
            </w:pPr>
            <w:r w:rsidRPr="00BD6C73">
              <w:rPr>
                <w:szCs w:val="24"/>
              </w:rPr>
              <w:t>штука</w:t>
            </w:r>
          </w:p>
        </w:tc>
        <w:tc>
          <w:tcPr>
            <w:tcW w:w="689" w:type="pct"/>
          </w:tcPr>
          <w:p w:rsidR="00475578" w:rsidRPr="00BD6C73" w:rsidRDefault="00512C4E" w:rsidP="00BD6C73">
            <w:pPr>
              <w:spacing w:before="0"/>
              <w:ind w:firstLine="0"/>
              <w:contextualSpacing/>
              <w:jc w:val="center"/>
              <w:rPr>
                <w:szCs w:val="24"/>
              </w:rPr>
            </w:pPr>
            <w:r>
              <w:rPr>
                <w:szCs w:val="24"/>
              </w:rPr>
              <w:t>2</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2</w:t>
            </w:r>
          </w:p>
        </w:tc>
        <w:tc>
          <w:tcPr>
            <w:tcW w:w="868" w:type="pct"/>
          </w:tcPr>
          <w:p w:rsidR="00BD6C73" w:rsidRPr="00BD6C73" w:rsidRDefault="00BD6C73" w:rsidP="00BD6C73">
            <w:pPr>
              <w:spacing w:before="0"/>
              <w:ind w:firstLine="0"/>
              <w:contextualSpacing/>
              <w:rPr>
                <w:szCs w:val="24"/>
              </w:rPr>
            </w:pPr>
            <w:r w:rsidRPr="00BD6C73">
              <w:rPr>
                <w:szCs w:val="24"/>
              </w:rPr>
              <w:t>Клавиатура</w:t>
            </w:r>
          </w:p>
        </w:tc>
        <w:tc>
          <w:tcPr>
            <w:tcW w:w="2552" w:type="pct"/>
          </w:tcPr>
          <w:p w:rsidR="00BD6C73" w:rsidRPr="00BD6C73" w:rsidRDefault="00017609" w:rsidP="00BD6C73">
            <w:pPr>
              <w:spacing w:before="0"/>
              <w:ind w:firstLine="0"/>
              <w:contextualSpacing/>
              <w:rPr>
                <w:szCs w:val="24"/>
              </w:rPr>
            </w:pPr>
            <w:r w:rsidRPr="00017609">
              <w:rPr>
                <w:szCs w:val="24"/>
              </w:rPr>
              <w:t>Oklick 620M USB, проводная</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2</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3</w:t>
            </w:r>
          </w:p>
        </w:tc>
        <w:tc>
          <w:tcPr>
            <w:tcW w:w="868" w:type="pct"/>
          </w:tcPr>
          <w:p w:rsidR="00BD6C73" w:rsidRPr="00BD6C73" w:rsidRDefault="00BD6C73" w:rsidP="00BD6C73">
            <w:pPr>
              <w:spacing w:before="0"/>
              <w:ind w:firstLine="0"/>
              <w:contextualSpacing/>
              <w:rPr>
                <w:szCs w:val="24"/>
              </w:rPr>
            </w:pPr>
            <w:r w:rsidRPr="00BD6C73">
              <w:rPr>
                <w:szCs w:val="24"/>
              </w:rPr>
              <w:t>Мышь</w:t>
            </w:r>
            <w:r>
              <w:rPr>
                <w:szCs w:val="24"/>
              </w:rPr>
              <w:t xml:space="preserve"> </w:t>
            </w:r>
          </w:p>
        </w:tc>
        <w:tc>
          <w:tcPr>
            <w:tcW w:w="2552" w:type="pct"/>
          </w:tcPr>
          <w:p w:rsidR="00BD6C73" w:rsidRPr="00BD6C73" w:rsidRDefault="00017609" w:rsidP="00BD6C73">
            <w:pPr>
              <w:spacing w:before="0"/>
              <w:ind w:firstLine="0"/>
              <w:contextualSpacing/>
              <w:rPr>
                <w:szCs w:val="24"/>
              </w:rPr>
            </w:pPr>
            <w:r w:rsidRPr="00017609">
              <w:rPr>
                <w:szCs w:val="24"/>
              </w:rPr>
              <w:t>Oklick 620M USB, проводная</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2</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4</w:t>
            </w:r>
          </w:p>
        </w:tc>
        <w:tc>
          <w:tcPr>
            <w:tcW w:w="868" w:type="pct"/>
          </w:tcPr>
          <w:p w:rsidR="00BD6C73" w:rsidRPr="00BD6C73" w:rsidRDefault="00BD6C73" w:rsidP="00BD6C73">
            <w:pPr>
              <w:spacing w:before="0"/>
              <w:ind w:firstLine="0"/>
              <w:contextualSpacing/>
              <w:rPr>
                <w:szCs w:val="24"/>
              </w:rPr>
            </w:pPr>
            <w:r w:rsidRPr="00BD6C73">
              <w:rPr>
                <w:szCs w:val="24"/>
              </w:rPr>
              <w:t>Монитор</w:t>
            </w:r>
          </w:p>
        </w:tc>
        <w:tc>
          <w:tcPr>
            <w:tcW w:w="2552" w:type="pct"/>
          </w:tcPr>
          <w:p w:rsidR="00BD6C73" w:rsidRPr="00BD6C73" w:rsidRDefault="00BD6C73" w:rsidP="00BD6C73">
            <w:pPr>
              <w:spacing w:before="0"/>
              <w:ind w:firstLine="0"/>
              <w:contextualSpacing/>
              <w:rPr>
                <w:szCs w:val="24"/>
                <w:lang w:val="en-US"/>
              </w:rPr>
            </w:pPr>
            <w:r w:rsidRPr="00BD6C73">
              <w:rPr>
                <w:szCs w:val="24"/>
                <w:lang w:val="en-US"/>
              </w:rPr>
              <w:t>18,5'' TFT Philips 193V5LSB2(10/62) 5ms, 200</w:t>
            </w:r>
            <w:r w:rsidRPr="00BD6C73">
              <w:rPr>
                <w:szCs w:val="24"/>
              </w:rPr>
              <w:t>кд</w:t>
            </w:r>
            <w:r w:rsidRPr="00BD6C73">
              <w:rPr>
                <w:szCs w:val="24"/>
                <w:lang w:val="en-US"/>
              </w:rPr>
              <w:t>/</w:t>
            </w:r>
            <w:r w:rsidRPr="00BD6C73">
              <w:rPr>
                <w:szCs w:val="24"/>
              </w:rPr>
              <w:t>м</w:t>
            </w:r>
            <w:r w:rsidRPr="00BD6C73">
              <w:rPr>
                <w:szCs w:val="24"/>
                <w:lang w:val="en-US"/>
              </w:rPr>
              <w:t>2, 10000000:1, 1366x768, black</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2</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5</w:t>
            </w:r>
          </w:p>
        </w:tc>
        <w:tc>
          <w:tcPr>
            <w:tcW w:w="868" w:type="pct"/>
          </w:tcPr>
          <w:p w:rsidR="00BD6C73" w:rsidRPr="00BD6C73" w:rsidRDefault="00BD6C73" w:rsidP="00BD6C73">
            <w:pPr>
              <w:spacing w:before="0"/>
              <w:ind w:firstLine="0"/>
              <w:contextualSpacing/>
              <w:rPr>
                <w:szCs w:val="24"/>
              </w:rPr>
            </w:pPr>
            <w:r w:rsidRPr="00BD6C73">
              <w:rPr>
                <w:szCs w:val="24"/>
              </w:rPr>
              <w:t>Картридж</w:t>
            </w:r>
          </w:p>
        </w:tc>
        <w:tc>
          <w:tcPr>
            <w:tcW w:w="2552" w:type="pct"/>
          </w:tcPr>
          <w:p w:rsidR="00BD6C73" w:rsidRPr="00BD6C73" w:rsidRDefault="00BD6C73" w:rsidP="00BD6C73">
            <w:pPr>
              <w:spacing w:before="0"/>
              <w:ind w:firstLine="0"/>
              <w:contextualSpacing/>
              <w:rPr>
                <w:szCs w:val="24"/>
              </w:rPr>
            </w:pPr>
            <w:r w:rsidRPr="00BD6C73">
              <w:rPr>
                <w:szCs w:val="24"/>
              </w:rPr>
              <w:t>CANON С725A</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6</w:t>
            </w:r>
          </w:p>
        </w:tc>
        <w:tc>
          <w:tcPr>
            <w:tcW w:w="868" w:type="pct"/>
          </w:tcPr>
          <w:p w:rsidR="00BD6C73" w:rsidRDefault="00BD6C73" w:rsidP="00BD6C73">
            <w:pPr>
              <w:spacing w:before="0"/>
              <w:ind w:firstLine="0"/>
            </w:pPr>
            <w:r w:rsidRPr="00CC0D93">
              <w:rPr>
                <w:szCs w:val="24"/>
              </w:rPr>
              <w:t>Картридж</w:t>
            </w:r>
          </w:p>
        </w:tc>
        <w:tc>
          <w:tcPr>
            <w:tcW w:w="2552" w:type="pct"/>
          </w:tcPr>
          <w:p w:rsidR="00BD6C73" w:rsidRPr="00BD6C73" w:rsidRDefault="00BD6C73" w:rsidP="00BD6C73">
            <w:pPr>
              <w:spacing w:before="0"/>
              <w:ind w:firstLine="0"/>
              <w:contextualSpacing/>
              <w:rPr>
                <w:szCs w:val="24"/>
                <w:lang w:val="en-US"/>
              </w:rPr>
            </w:pPr>
            <w:r w:rsidRPr="00BD6C73">
              <w:rPr>
                <w:szCs w:val="24"/>
                <w:lang w:val="en-US"/>
              </w:rPr>
              <w:t xml:space="preserve">Canon </w:t>
            </w:r>
            <w:r w:rsidRPr="00BD6C73">
              <w:rPr>
                <w:szCs w:val="24"/>
              </w:rPr>
              <w:t>для</w:t>
            </w:r>
            <w:r w:rsidRPr="00BD6C73">
              <w:rPr>
                <w:szCs w:val="24"/>
                <w:lang w:val="en-US"/>
              </w:rPr>
              <w:t xml:space="preserve"> LBP-7010/7018/729 </w:t>
            </w:r>
            <w:r w:rsidRPr="00BD6C73">
              <w:rPr>
                <w:szCs w:val="24"/>
              </w:rPr>
              <w:t>жёлтый</w:t>
            </w:r>
            <w:r w:rsidRPr="00BD6C73">
              <w:rPr>
                <w:szCs w:val="24"/>
                <w:lang w:val="en-US"/>
              </w:rPr>
              <w:t xml:space="preserve"> (312)/(CF352A)</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7</w:t>
            </w:r>
          </w:p>
        </w:tc>
        <w:tc>
          <w:tcPr>
            <w:tcW w:w="868" w:type="pct"/>
          </w:tcPr>
          <w:p w:rsidR="00BD6C73" w:rsidRDefault="00BD6C73" w:rsidP="00BD6C73">
            <w:pPr>
              <w:spacing w:before="0"/>
              <w:ind w:firstLine="0"/>
            </w:pPr>
            <w:r w:rsidRPr="00CC0D93">
              <w:rPr>
                <w:szCs w:val="24"/>
              </w:rPr>
              <w:t>Картридж</w:t>
            </w:r>
          </w:p>
        </w:tc>
        <w:tc>
          <w:tcPr>
            <w:tcW w:w="2552" w:type="pct"/>
          </w:tcPr>
          <w:p w:rsidR="00BD6C73" w:rsidRPr="00BD6C73" w:rsidRDefault="00BD6C73" w:rsidP="00BD6C73">
            <w:pPr>
              <w:pStyle w:val="aa"/>
              <w:shd w:val="clear" w:color="auto" w:fill="FFFFFF"/>
              <w:spacing w:after="0"/>
              <w:contextualSpacing/>
              <w:jc w:val="both"/>
              <w:rPr>
                <w:sz w:val="24"/>
                <w:szCs w:val="24"/>
                <w:lang w:val="en-US"/>
              </w:rPr>
            </w:pPr>
            <w:r w:rsidRPr="00BD6C73">
              <w:rPr>
                <w:sz w:val="24"/>
                <w:szCs w:val="24"/>
                <w:lang w:val="en-US"/>
              </w:rPr>
              <w:t xml:space="preserve">Canon </w:t>
            </w:r>
            <w:r w:rsidRPr="00BD6C73">
              <w:rPr>
                <w:sz w:val="24"/>
                <w:szCs w:val="24"/>
              </w:rPr>
              <w:t>для</w:t>
            </w:r>
            <w:r w:rsidRPr="00BD6C73">
              <w:rPr>
                <w:sz w:val="24"/>
                <w:szCs w:val="24"/>
                <w:lang w:val="en-US"/>
              </w:rPr>
              <w:t xml:space="preserve"> LBP-7010/7018/729 </w:t>
            </w:r>
            <w:r w:rsidRPr="00BD6C73">
              <w:rPr>
                <w:sz w:val="24"/>
                <w:szCs w:val="24"/>
              </w:rPr>
              <w:t>синий</w:t>
            </w:r>
            <w:r w:rsidRPr="00BD6C73">
              <w:rPr>
                <w:sz w:val="24"/>
                <w:szCs w:val="24"/>
                <w:lang w:val="en-US"/>
              </w:rPr>
              <w:t xml:space="preserve"> (311)/(CF351A)</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8</w:t>
            </w:r>
          </w:p>
        </w:tc>
        <w:tc>
          <w:tcPr>
            <w:tcW w:w="868" w:type="pct"/>
          </w:tcPr>
          <w:p w:rsidR="00BD6C73" w:rsidRDefault="00BD6C73" w:rsidP="00BD6C73">
            <w:pPr>
              <w:spacing w:before="0"/>
              <w:ind w:firstLine="0"/>
            </w:pPr>
            <w:r w:rsidRPr="00CC0D93">
              <w:rPr>
                <w:szCs w:val="24"/>
              </w:rPr>
              <w:t>Картридж</w:t>
            </w:r>
          </w:p>
        </w:tc>
        <w:tc>
          <w:tcPr>
            <w:tcW w:w="2552" w:type="pct"/>
          </w:tcPr>
          <w:p w:rsidR="00BD6C73" w:rsidRPr="00BD6C73" w:rsidRDefault="00BD6C73" w:rsidP="00BD6C73">
            <w:pPr>
              <w:spacing w:before="0"/>
              <w:ind w:firstLine="0"/>
              <w:contextualSpacing/>
              <w:rPr>
                <w:szCs w:val="24"/>
                <w:lang w:val="en-US"/>
              </w:rPr>
            </w:pPr>
            <w:r w:rsidRPr="00BD6C73">
              <w:rPr>
                <w:szCs w:val="24"/>
                <w:lang w:val="en-US"/>
              </w:rPr>
              <w:t xml:space="preserve">Canon </w:t>
            </w:r>
            <w:r w:rsidRPr="00BD6C73">
              <w:rPr>
                <w:szCs w:val="24"/>
              </w:rPr>
              <w:t>для</w:t>
            </w:r>
            <w:r w:rsidRPr="00BD6C73">
              <w:rPr>
                <w:szCs w:val="24"/>
                <w:lang w:val="en-US"/>
              </w:rPr>
              <w:t xml:space="preserve"> LBP-7010/7018/729 </w:t>
            </w:r>
            <w:r w:rsidRPr="00BD6C73">
              <w:rPr>
                <w:szCs w:val="24"/>
              </w:rPr>
              <w:t>чёрный</w:t>
            </w:r>
            <w:r w:rsidRPr="00BD6C73">
              <w:rPr>
                <w:szCs w:val="24"/>
                <w:lang w:val="en-US"/>
              </w:rPr>
              <w:t xml:space="preserve"> (310)/(CF350A)</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9</w:t>
            </w:r>
          </w:p>
        </w:tc>
        <w:tc>
          <w:tcPr>
            <w:tcW w:w="868" w:type="pct"/>
          </w:tcPr>
          <w:p w:rsidR="00BD6C73" w:rsidRDefault="00BD6C73" w:rsidP="00BD6C73">
            <w:pPr>
              <w:spacing w:before="0"/>
              <w:ind w:firstLine="0"/>
            </w:pPr>
            <w:r w:rsidRPr="00CC0D93">
              <w:rPr>
                <w:szCs w:val="24"/>
              </w:rPr>
              <w:t>Картридж</w:t>
            </w:r>
          </w:p>
        </w:tc>
        <w:tc>
          <w:tcPr>
            <w:tcW w:w="2552" w:type="pct"/>
          </w:tcPr>
          <w:p w:rsidR="00BD6C73" w:rsidRPr="00BD6C73" w:rsidRDefault="00BD6C73" w:rsidP="00BD6C73">
            <w:pPr>
              <w:spacing w:before="0"/>
              <w:ind w:firstLine="0"/>
              <w:contextualSpacing/>
              <w:rPr>
                <w:szCs w:val="24"/>
              </w:rPr>
            </w:pPr>
            <w:r w:rsidRPr="00BD6C73">
              <w:rPr>
                <w:szCs w:val="24"/>
              </w:rPr>
              <w:t>CANON С-728A</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r w:rsidR="00BD6C73" w:rsidRPr="00BD6C73" w:rsidTr="00BD6C73">
        <w:tc>
          <w:tcPr>
            <w:tcW w:w="263" w:type="pct"/>
            <w:vAlign w:val="center"/>
          </w:tcPr>
          <w:p w:rsidR="00BD6C73" w:rsidRPr="00BD6C73" w:rsidRDefault="00BD6C73" w:rsidP="00BD6C73">
            <w:pPr>
              <w:spacing w:before="0"/>
              <w:ind w:firstLine="0"/>
              <w:contextualSpacing/>
              <w:jc w:val="center"/>
              <w:rPr>
                <w:szCs w:val="24"/>
              </w:rPr>
            </w:pPr>
            <w:r w:rsidRPr="00BD6C73">
              <w:rPr>
                <w:szCs w:val="24"/>
              </w:rPr>
              <w:t>10</w:t>
            </w:r>
          </w:p>
        </w:tc>
        <w:tc>
          <w:tcPr>
            <w:tcW w:w="868" w:type="pct"/>
          </w:tcPr>
          <w:p w:rsidR="00BD6C73" w:rsidRDefault="00BD6C73" w:rsidP="00BD6C73">
            <w:pPr>
              <w:spacing w:before="0"/>
              <w:ind w:firstLine="0"/>
            </w:pPr>
            <w:r w:rsidRPr="00CC0D93">
              <w:rPr>
                <w:szCs w:val="24"/>
              </w:rPr>
              <w:t>Картридж</w:t>
            </w:r>
          </w:p>
        </w:tc>
        <w:tc>
          <w:tcPr>
            <w:tcW w:w="2552" w:type="pct"/>
          </w:tcPr>
          <w:p w:rsidR="00BD6C73" w:rsidRPr="00BD6C73" w:rsidRDefault="00BD6C73" w:rsidP="00BD6C73">
            <w:pPr>
              <w:spacing w:before="0"/>
              <w:ind w:firstLine="0"/>
              <w:contextualSpacing/>
              <w:rPr>
                <w:szCs w:val="24"/>
              </w:rPr>
            </w:pPr>
            <w:r w:rsidRPr="00BD6C73">
              <w:rPr>
                <w:szCs w:val="24"/>
              </w:rPr>
              <w:t>Samsung MLT-D101S</w:t>
            </w:r>
          </w:p>
        </w:tc>
        <w:tc>
          <w:tcPr>
            <w:tcW w:w="628" w:type="pct"/>
          </w:tcPr>
          <w:p w:rsidR="00BD6C73" w:rsidRPr="00BD6C73" w:rsidRDefault="00BD6C73" w:rsidP="00BD6C73">
            <w:pPr>
              <w:spacing w:before="0"/>
              <w:ind w:firstLine="0"/>
              <w:contextualSpacing/>
              <w:jc w:val="center"/>
              <w:rPr>
                <w:szCs w:val="24"/>
              </w:rPr>
            </w:pPr>
            <w:r w:rsidRPr="00BD6C73">
              <w:rPr>
                <w:szCs w:val="24"/>
              </w:rPr>
              <w:t>штука</w:t>
            </w:r>
          </w:p>
        </w:tc>
        <w:tc>
          <w:tcPr>
            <w:tcW w:w="689" w:type="pct"/>
          </w:tcPr>
          <w:p w:rsidR="00BD6C73" w:rsidRPr="00BD6C73" w:rsidRDefault="00512C4E" w:rsidP="00BD6C73">
            <w:pPr>
              <w:spacing w:before="0"/>
              <w:ind w:firstLine="0"/>
              <w:contextualSpacing/>
              <w:jc w:val="center"/>
              <w:rPr>
                <w:szCs w:val="24"/>
              </w:rPr>
            </w:pPr>
            <w:r>
              <w:rPr>
                <w:szCs w:val="24"/>
              </w:rPr>
              <w:t>1</w:t>
            </w:r>
          </w:p>
        </w:tc>
      </w:tr>
    </w:tbl>
    <w:p w:rsidR="00DC6262" w:rsidRDefault="00CC51F9" w:rsidP="00CC51F9">
      <w:pPr>
        <w:widowControl/>
        <w:spacing w:before="0"/>
        <w:ind w:firstLine="567"/>
        <w:contextualSpacing/>
        <w:rPr>
          <w:b/>
          <w:sz w:val="22"/>
          <w:szCs w:val="22"/>
        </w:rPr>
      </w:pPr>
      <w:r>
        <w:rPr>
          <w:b/>
          <w:sz w:val="22"/>
          <w:szCs w:val="22"/>
        </w:rPr>
        <w:t>Начальная (</w:t>
      </w:r>
      <w:r w:rsidR="00DC6262" w:rsidRPr="00002CF6">
        <w:rPr>
          <w:b/>
          <w:sz w:val="22"/>
          <w:szCs w:val="22"/>
        </w:rPr>
        <w:t>Максимальная</w:t>
      </w:r>
      <w:r>
        <w:rPr>
          <w:b/>
          <w:sz w:val="22"/>
          <w:szCs w:val="22"/>
        </w:rPr>
        <w:t>)</w:t>
      </w:r>
      <w:r w:rsidR="00DC6262" w:rsidRPr="00002CF6">
        <w:rPr>
          <w:b/>
          <w:sz w:val="22"/>
          <w:szCs w:val="22"/>
        </w:rPr>
        <w:t xml:space="preserve"> сумма </w:t>
      </w:r>
      <w:r w:rsidR="008C6736" w:rsidRPr="00002CF6">
        <w:rPr>
          <w:b/>
          <w:sz w:val="22"/>
          <w:szCs w:val="22"/>
        </w:rPr>
        <w:t>договора</w:t>
      </w:r>
      <w:r w:rsidR="00DC6262" w:rsidRPr="00002CF6">
        <w:rPr>
          <w:b/>
          <w:sz w:val="22"/>
          <w:szCs w:val="22"/>
        </w:rPr>
        <w:t xml:space="preserve"> не более</w:t>
      </w:r>
      <w:r w:rsidR="009220F5" w:rsidRPr="00002CF6">
        <w:rPr>
          <w:b/>
          <w:sz w:val="22"/>
          <w:szCs w:val="22"/>
        </w:rPr>
        <w:t xml:space="preserve"> </w:t>
      </w:r>
      <w:r w:rsidR="00512C4E">
        <w:rPr>
          <w:b/>
          <w:sz w:val="22"/>
          <w:szCs w:val="22"/>
        </w:rPr>
        <w:t>115 260,00</w:t>
      </w:r>
      <w:r w:rsidR="003F4034">
        <w:rPr>
          <w:b/>
          <w:sz w:val="22"/>
          <w:szCs w:val="22"/>
        </w:rPr>
        <w:t xml:space="preserve"> </w:t>
      </w:r>
      <w:r w:rsidRPr="0023515A">
        <w:rPr>
          <w:b/>
          <w:sz w:val="22"/>
          <w:szCs w:val="22"/>
        </w:rPr>
        <w:t>руб.</w:t>
      </w:r>
      <w:r w:rsidR="00C27FAE" w:rsidRPr="0023515A">
        <w:rPr>
          <w:b/>
          <w:sz w:val="22"/>
          <w:szCs w:val="22"/>
        </w:rPr>
        <w:t xml:space="preserve"> </w:t>
      </w:r>
      <w:r w:rsidR="00470189" w:rsidRPr="0023515A">
        <w:rPr>
          <w:b/>
          <w:sz w:val="22"/>
          <w:szCs w:val="22"/>
        </w:rPr>
        <w:t xml:space="preserve"> </w:t>
      </w:r>
      <w:r w:rsidR="009220F5" w:rsidRPr="00512C4E">
        <w:rPr>
          <w:b/>
          <w:sz w:val="22"/>
          <w:szCs w:val="22"/>
        </w:rPr>
        <w:t>(</w:t>
      </w:r>
      <w:r w:rsidR="00512C4E" w:rsidRPr="00512C4E">
        <w:rPr>
          <w:b/>
          <w:sz w:val="22"/>
          <w:szCs w:val="22"/>
        </w:rPr>
        <w:t>Сто пятнадцать</w:t>
      </w:r>
      <w:r w:rsidR="00BF0C71" w:rsidRPr="00512C4E">
        <w:rPr>
          <w:b/>
          <w:sz w:val="22"/>
          <w:szCs w:val="22"/>
        </w:rPr>
        <w:t xml:space="preserve"> тысяч </w:t>
      </w:r>
      <w:r w:rsidR="00512C4E" w:rsidRPr="00512C4E">
        <w:rPr>
          <w:b/>
          <w:sz w:val="22"/>
          <w:szCs w:val="22"/>
        </w:rPr>
        <w:t>двести</w:t>
      </w:r>
      <w:r w:rsidR="00B92602" w:rsidRPr="00512C4E">
        <w:rPr>
          <w:b/>
          <w:sz w:val="22"/>
          <w:szCs w:val="22"/>
        </w:rPr>
        <w:t xml:space="preserve"> шестьдесят </w:t>
      </w:r>
      <w:r w:rsidR="00745D45" w:rsidRPr="00512C4E">
        <w:rPr>
          <w:b/>
          <w:sz w:val="22"/>
          <w:szCs w:val="22"/>
        </w:rPr>
        <w:t>руб.</w:t>
      </w:r>
      <w:r w:rsidR="005F61FB" w:rsidRPr="00512C4E">
        <w:rPr>
          <w:b/>
          <w:sz w:val="22"/>
          <w:szCs w:val="22"/>
        </w:rPr>
        <w:t xml:space="preserve"> </w:t>
      </w:r>
      <w:r w:rsidR="00512C4E" w:rsidRPr="00512C4E">
        <w:rPr>
          <w:b/>
          <w:sz w:val="22"/>
          <w:szCs w:val="22"/>
        </w:rPr>
        <w:t>00</w:t>
      </w:r>
      <w:r w:rsidR="005F61FB" w:rsidRPr="00512C4E">
        <w:rPr>
          <w:b/>
          <w:sz w:val="22"/>
          <w:szCs w:val="22"/>
        </w:rPr>
        <w:t xml:space="preserve"> </w:t>
      </w:r>
      <w:r w:rsidR="002B131D" w:rsidRPr="00512C4E">
        <w:rPr>
          <w:b/>
          <w:sz w:val="22"/>
          <w:szCs w:val="22"/>
        </w:rPr>
        <w:t>коп</w:t>
      </w:r>
      <w:r w:rsidRPr="00512C4E">
        <w:rPr>
          <w:b/>
          <w:sz w:val="22"/>
          <w:szCs w:val="22"/>
        </w:rPr>
        <w:t>)</w:t>
      </w:r>
      <w:r w:rsidR="00515693" w:rsidRPr="00512C4E">
        <w:rPr>
          <w:b/>
          <w:sz w:val="22"/>
          <w:szCs w:val="22"/>
        </w:rPr>
        <w:t xml:space="preserve">, в т.ч. </w:t>
      </w:r>
      <w:r w:rsidR="0082632B" w:rsidRPr="00512C4E">
        <w:rPr>
          <w:b/>
          <w:sz w:val="22"/>
          <w:szCs w:val="22"/>
        </w:rPr>
        <w:t>НДС</w:t>
      </w:r>
      <w:r w:rsidR="00515693" w:rsidRPr="00512C4E">
        <w:rPr>
          <w:b/>
          <w:sz w:val="22"/>
          <w:szCs w:val="22"/>
        </w:rPr>
        <w:t>.</w:t>
      </w:r>
    </w:p>
    <w:p w:rsidR="00B92602" w:rsidRDefault="00B92602" w:rsidP="00CC51F9">
      <w:pPr>
        <w:pStyle w:val="a5"/>
        <w:widowControl w:val="0"/>
        <w:overflowPunct w:val="0"/>
        <w:autoSpaceDE w:val="0"/>
        <w:autoSpaceDN w:val="0"/>
        <w:adjustRightInd w:val="0"/>
        <w:spacing w:after="0"/>
        <w:ind w:firstLine="720"/>
        <w:contextualSpacing/>
        <w:textAlignment w:val="baseline"/>
        <w:rPr>
          <w:b/>
          <w:bCs/>
          <w:sz w:val="21"/>
          <w:szCs w:val="21"/>
        </w:rPr>
      </w:pPr>
    </w:p>
    <w:p w:rsidR="00470189" w:rsidRPr="00C90526" w:rsidRDefault="00470189" w:rsidP="00CC51F9">
      <w:pPr>
        <w:pStyle w:val="a5"/>
        <w:widowControl w:val="0"/>
        <w:overflowPunct w:val="0"/>
        <w:autoSpaceDE w:val="0"/>
        <w:autoSpaceDN w:val="0"/>
        <w:adjustRightInd w:val="0"/>
        <w:spacing w:after="0"/>
        <w:ind w:firstLine="720"/>
        <w:contextualSpacing/>
        <w:textAlignment w:val="baseline"/>
        <w:rPr>
          <w:b/>
          <w:bCs/>
          <w:sz w:val="21"/>
          <w:szCs w:val="21"/>
        </w:rPr>
      </w:pPr>
      <w:r w:rsidRPr="00C90526">
        <w:rPr>
          <w:b/>
          <w:bCs/>
          <w:sz w:val="21"/>
          <w:szCs w:val="21"/>
        </w:rPr>
        <w:t>Условия исполнения договора:</w:t>
      </w:r>
    </w:p>
    <w:p w:rsidR="00470189" w:rsidRPr="00C90526" w:rsidRDefault="00470189" w:rsidP="00CC51F9">
      <w:pPr>
        <w:widowControl/>
        <w:spacing w:before="0"/>
        <w:ind w:firstLine="709"/>
        <w:contextualSpacing/>
        <w:rPr>
          <w:sz w:val="21"/>
          <w:szCs w:val="21"/>
        </w:rPr>
      </w:pPr>
      <w:r w:rsidRPr="00C90526">
        <w:rPr>
          <w:b/>
          <w:sz w:val="21"/>
          <w:szCs w:val="21"/>
        </w:rPr>
        <w:t>1. Требования качества</w:t>
      </w:r>
      <w:r w:rsidRPr="00C90526">
        <w:rPr>
          <w:sz w:val="21"/>
          <w:szCs w:val="21"/>
        </w:rPr>
        <w:t xml:space="preserve">: </w:t>
      </w:r>
    </w:p>
    <w:p w:rsidR="00470189" w:rsidRPr="00C90526" w:rsidRDefault="00470189" w:rsidP="00CC51F9">
      <w:pPr>
        <w:widowControl/>
        <w:spacing w:before="0"/>
        <w:ind w:firstLine="709"/>
        <w:contextualSpacing/>
        <w:rPr>
          <w:sz w:val="21"/>
          <w:szCs w:val="21"/>
        </w:rPr>
      </w:pPr>
      <w:r w:rsidRPr="00C90526">
        <w:rPr>
          <w:sz w:val="21"/>
          <w:szCs w:val="21"/>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0189" w:rsidRPr="00C90526" w:rsidRDefault="00470189" w:rsidP="00470189">
      <w:pPr>
        <w:widowControl/>
        <w:spacing w:before="0"/>
        <w:ind w:firstLine="0"/>
        <w:rPr>
          <w:color w:val="000000"/>
          <w:sz w:val="21"/>
          <w:szCs w:val="21"/>
        </w:rPr>
      </w:pPr>
      <w:r w:rsidRPr="00C90526">
        <w:rPr>
          <w:sz w:val="21"/>
          <w:szCs w:val="21"/>
        </w:rPr>
        <w:t xml:space="preserve">а) </w:t>
      </w:r>
      <w:r w:rsidRPr="00C90526">
        <w:rPr>
          <w:color w:val="000000"/>
          <w:sz w:val="21"/>
          <w:szCs w:val="21"/>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w:t>
      </w:r>
      <w:r w:rsidR="0082632B">
        <w:rPr>
          <w:color w:val="000000"/>
          <w:sz w:val="21"/>
          <w:szCs w:val="21"/>
        </w:rPr>
        <w:t>м</w:t>
      </w:r>
      <w:r w:rsidRPr="00C90526">
        <w:rPr>
          <w:color w:val="000000"/>
          <w:sz w:val="21"/>
          <w:szCs w:val="21"/>
        </w:rPr>
        <w:t xml:space="preserve"> Правительства Российской Федерации от 27 декабря 2012г. № 1416 «Об утверждении правил государственной регистрации медицинских изделий»</w:t>
      </w:r>
      <w:r w:rsidR="0082632B">
        <w:rPr>
          <w:color w:val="000000"/>
          <w:sz w:val="21"/>
          <w:szCs w:val="21"/>
        </w:rPr>
        <w:t>.</w:t>
      </w:r>
    </w:p>
    <w:p w:rsidR="00470189" w:rsidRPr="00C90526" w:rsidRDefault="00470189" w:rsidP="00470189">
      <w:pPr>
        <w:widowControl/>
        <w:spacing w:before="0"/>
        <w:ind w:firstLine="0"/>
        <w:rPr>
          <w:color w:val="000000"/>
          <w:sz w:val="21"/>
          <w:szCs w:val="21"/>
        </w:rPr>
      </w:pPr>
      <w:r w:rsidRPr="00C90526">
        <w:rPr>
          <w:sz w:val="21"/>
          <w:szCs w:val="21"/>
        </w:rPr>
        <w:t xml:space="preserve">б) </w:t>
      </w:r>
      <w:r w:rsidRPr="00C90526">
        <w:rPr>
          <w:color w:val="000000"/>
          <w:sz w:val="21"/>
          <w:szCs w:val="21"/>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0189" w:rsidRPr="00C90526" w:rsidRDefault="00470189" w:rsidP="00470189">
      <w:pPr>
        <w:widowControl/>
        <w:spacing w:before="0"/>
        <w:ind w:firstLine="709"/>
        <w:rPr>
          <w:sz w:val="21"/>
          <w:szCs w:val="21"/>
        </w:rPr>
      </w:pPr>
      <w:r w:rsidRPr="00C90526">
        <w:rPr>
          <w:sz w:val="21"/>
          <w:szCs w:val="21"/>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470189" w:rsidRPr="00C90526" w:rsidRDefault="00470189" w:rsidP="00470189">
      <w:pPr>
        <w:widowControl/>
        <w:spacing w:before="0"/>
        <w:ind w:firstLine="709"/>
        <w:rPr>
          <w:sz w:val="21"/>
          <w:szCs w:val="21"/>
        </w:rPr>
      </w:pPr>
      <w:r w:rsidRPr="00C90526">
        <w:rPr>
          <w:sz w:val="21"/>
          <w:szCs w:val="21"/>
        </w:rPr>
        <w:t xml:space="preserve">3) По количеству и качеству Товар должен полностью соответствовать Техническому заданию. </w:t>
      </w:r>
    </w:p>
    <w:p w:rsidR="00470189" w:rsidRPr="00C90526" w:rsidRDefault="00470189" w:rsidP="00470189">
      <w:pPr>
        <w:widowControl/>
        <w:spacing w:before="0"/>
        <w:ind w:firstLine="709"/>
        <w:rPr>
          <w:sz w:val="21"/>
          <w:szCs w:val="21"/>
        </w:rPr>
      </w:pPr>
      <w:r w:rsidRPr="00C90526">
        <w:rPr>
          <w:color w:val="000000"/>
          <w:sz w:val="21"/>
          <w:szCs w:val="21"/>
        </w:rPr>
        <w:t>4) П</w:t>
      </w:r>
      <w:r w:rsidRPr="00C90526">
        <w:rPr>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470189" w:rsidRPr="00C90526" w:rsidRDefault="00470189" w:rsidP="00470189">
      <w:pPr>
        <w:widowControl/>
        <w:spacing w:before="0"/>
        <w:ind w:firstLine="709"/>
        <w:rPr>
          <w:sz w:val="21"/>
          <w:szCs w:val="21"/>
        </w:rPr>
      </w:pPr>
      <w:r w:rsidRPr="00C90526">
        <w:rPr>
          <w:sz w:val="21"/>
          <w:szCs w:val="21"/>
        </w:rPr>
        <w:lastRenderedPageBreak/>
        <w:t xml:space="preserve">5) Товар должен поставляться с указанием конечного срока реализации и иметь срок годности  не менее 80 % на момент поставки </w:t>
      </w:r>
    </w:p>
    <w:p w:rsidR="00470189" w:rsidRPr="00C90526" w:rsidRDefault="00470189" w:rsidP="00470189">
      <w:pPr>
        <w:widowControl/>
        <w:spacing w:before="0"/>
        <w:ind w:firstLine="709"/>
        <w:rPr>
          <w:sz w:val="21"/>
          <w:szCs w:val="21"/>
        </w:rPr>
      </w:pPr>
      <w:r w:rsidRPr="00C90526">
        <w:rPr>
          <w:sz w:val="21"/>
          <w:szCs w:val="21"/>
        </w:rPr>
        <w:t xml:space="preserve">6) Каждая поставка должна сопровождаться </w:t>
      </w:r>
      <w:r w:rsidRPr="00C90526">
        <w:rPr>
          <w:spacing w:val="1"/>
          <w:sz w:val="21"/>
          <w:szCs w:val="21"/>
        </w:rPr>
        <w:t>копиями действующих сертификатов соответствия, выданные органом по сертификации России.</w:t>
      </w:r>
    </w:p>
    <w:p w:rsidR="00470189" w:rsidRPr="00C90526" w:rsidRDefault="00470189" w:rsidP="00470189">
      <w:pPr>
        <w:widowControl/>
        <w:spacing w:before="0"/>
        <w:ind w:firstLine="720"/>
        <w:rPr>
          <w:sz w:val="21"/>
          <w:szCs w:val="21"/>
        </w:rPr>
      </w:pPr>
      <w:r w:rsidRPr="00C90526">
        <w:rPr>
          <w:b/>
          <w:sz w:val="21"/>
          <w:szCs w:val="21"/>
        </w:rPr>
        <w:t xml:space="preserve">2. Место </w:t>
      </w:r>
      <w:r w:rsidR="0021150E">
        <w:rPr>
          <w:b/>
          <w:sz w:val="21"/>
          <w:szCs w:val="21"/>
        </w:rPr>
        <w:t>поставки</w:t>
      </w:r>
      <w:r w:rsidRPr="00C90526">
        <w:rPr>
          <w:b/>
          <w:sz w:val="21"/>
          <w:szCs w:val="21"/>
        </w:rPr>
        <w:t xml:space="preserve">:  </w:t>
      </w:r>
      <w:r w:rsidR="0082632B" w:rsidRPr="0082632B">
        <w:rPr>
          <w:sz w:val="21"/>
          <w:szCs w:val="21"/>
        </w:rPr>
        <w:t>461042, Оренбургская обл. г.Бузулук, ул.Степная, дом 20</w:t>
      </w:r>
    </w:p>
    <w:p w:rsidR="00470189" w:rsidRPr="00C90526" w:rsidRDefault="00470189" w:rsidP="00470189">
      <w:pPr>
        <w:widowControl/>
        <w:spacing w:before="0"/>
        <w:ind w:firstLine="720"/>
        <w:rPr>
          <w:bCs/>
          <w:sz w:val="21"/>
          <w:szCs w:val="21"/>
        </w:rPr>
      </w:pPr>
      <w:r w:rsidRPr="00C90526">
        <w:rPr>
          <w:b/>
          <w:bCs/>
          <w:sz w:val="21"/>
          <w:szCs w:val="21"/>
        </w:rPr>
        <w:t>3. Тара доставки</w:t>
      </w:r>
      <w:r w:rsidRPr="00C90526">
        <w:rPr>
          <w:bCs/>
          <w:sz w:val="21"/>
          <w:szCs w:val="21"/>
        </w:rPr>
        <w:t>: п</w:t>
      </w:r>
      <w:r w:rsidRPr="00C90526">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90526">
        <w:rPr>
          <w:spacing w:val="2"/>
          <w:sz w:val="21"/>
          <w:szCs w:val="21"/>
        </w:rPr>
        <w:t>климатических факторов во время транспортирования и хранения поставляемого товара</w:t>
      </w:r>
    </w:p>
    <w:p w:rsidR="00BF0C71" w:rsidRPr="004D23E0" w:rsidRDefault="00470189" w:rsidP="00BF0C71">
      <w:pPr>
        <w:widowControl/>
        <w:spacing w:before="0"/>
        <w:ind w:firstLine="708"/>
        <w:rPr>
          <w:sz w:val="22"/>
          <w:szCs w:val="22"/>
        </w:rPr>
      </w:pPr>
      <w:r w:rsidRPr="00C90526">
        <w:rPr>
          <w:b/>
          <w:sz w:val="21"/>
          <w:szCs w:val="21"/>
        </w:rPr>
        <w:t>4. С</w:t>
      </w:r>
      <w:r w:rsidRPr="00C90526">
        <w:rPr>
          <w:b/>
          <w:bCs/>
          <w:sz w:val="21"/>
          <w:szCs w:val="21"/>
        </w:rPr>
        <w:t>роки и условия поставки товаров:</w:t>
      </w:r>
      <w:r w:rsidR="002540C3">
        <w:rPr>
          <w:bCs/>
          <w:sz w:val="21"/>
          <w:szCs w:val="21"/>
        </w:rPr>
        <w:t xml:space="preserve"> </w:t>
      </w:r>
      <w:r w:rsidR="00BF0C71" w:rsidRPr="004D23E0">
        <w:rPr>
          <w:sz w:val="22"/>
          <w:szCs w:val="22"/>
        </w:rPr>
        <w:t xml:space="preserve">Объем и срок поставки каждой партии Товара определяется </w:t>
      </w:r>
      <w:r w:rsidR="00BF0C71">
        <w:rPr>
          <w:sz w:val="22"/>
          <w:szCs w:val="22"/>
        </w:rPr>
        <w:t>Заказчиком</w:t>
      </w:r>
      <w:r w:rsidR="00BF0C71" w:rsidRPr="004D23E0">
        <w:rPr>
          <w:sz w:val="22"/>
          <w:szCs w:val="22"/>
        </w:rPr>
        <w:t xml:space="preserve"> в форме заявки путем устного либо письменного сообщения. С даты получения соответствующей заявки Поставщиком, Поставщик обязуется осуществить поставку указанного в </w:t>
      </w:r>
      <w:r w:rsidR="00BF0C71">
        <w:rPr>
          <w:sz w:val="22"/>
          <w:szCs w:val="22"/>
        </w:rPr>
        <w:t xml:space="preserve">заявке </w:t>
      </w:r>
      <w:r w:rsidR="00BF0C71" w:rsidRPr="004D23E0">
        <w:rPr>
          <w:sz w:val="22"/>
          <w:szCs w:val="22"/>
        </w:rPr>
        <w:t xml:space="preserve"> Товара в течение </w:t>
      </w:r>
      <w:r w:rsidR="008E5F90">
        <w:rPr>
          <w:sz w:val="22"/>
          <w:szCs w:val="22"/>
        </w:rPr>
        <w:t>10</w:t>
      </w:r>
      <w:r w:rsidR="00BF0C71" w:rsidRPr="004D23E0">
        <w:rPr>
          <w:sz w:val="22"/>
          <w:szCs w:val="22"/>
        </w:rPr>
        <w:t xml:space="preserve"> (</w:t>
      </w:r>
      <w:r w:rsidR="008E5F90">
        <w:rPr>
          <w:sz w:val="22"/>
          <w:szCs w:val="22"/>
        </w:rPr>
        <w:t>десяти</w:t>
      </w:r>
      <w:r w:rsidR="00BF0C71" w:rsidRPr="004D23E0">
        <w:rPr>
          <w:sz w:val="22"/>
          <w:szCs w:val="22"/>
        </w:rPr>
        <w:t xml:space="preserve">) </w:t>
      </w:r>
      <w:r w:rsidR="00BF0C71">
        <w:rPr>
          <w:sz w:val="22"/>
          <w:szCs w:val="22"/>
        </w:rPr>
        <w:t>рабочих</w:t>
      </w:r>
      <w:r w:rsidR="00BF0C71" w:rsidRPr="004D23E0">
        <w:rPr>
          <w:sz w:val="22"/>
          <w:szCs w:val="22"/>
        </w:rPr>
        <w:t xml:space="preserve"> дней.</w:t>
      </w:r>
    </w:p>
    <w:p w:rsidR="00470189" w:rsidRPr="00C90526" w:rsidRDefault="00470189" w:rsidP="00470189">
      <w:pPr>
        <w:pStyle w:val="a3"/>
        <w:ind w:firstLine="720"/>
        <w:jc w:val="both"/>
        <w:rPr>
          <w:spacing w:val="-9"/>
          <w:sz w:val="21"/>
          <w:szCs w:val="21"/>
        </w:rPr>
      </w:pPr>
      <w:r w:rsidRPr="00C90526">
        <w:rPr>
          <w:b/>
          <w:bCs/>
          <w:sz w:val="21"/>
          <w:szCs w:val="21"/>
        </w:rPr>
        <w:t>5. Стоимость товаров должна включать:</w:t>
      </w:r>
      <w:r w:rsidRPr="00C90526">
        <w:rPr>
          <w:sz w:val="21"/>
          <w:szCs w:val="21"/>
        </w:rPr>
        <w:t xml:space="preserve">  Расходы на перевозку, страхование, уплата таможенных пошлин, налогов и др. обязательных платежей.</w:t>
      </w:r>
    </w:p>
    <w:p w:rsidR="00470189" w:rsidRPr="00C90526" w:rsidRDefault="00470189" w:rsidP="00470189">
      <w:pPr>
        <w:widowControl/>
        <w:spacing w:before="0"/>
        <w:ind w:firstLine="720"/>
        <w:rPr>
          <w:bCs/>
          <w:sz w:val="21"/>
          <w:szCs w:val="21"/>
        </w:rPr>
      </w:pPr>
      <w:r w:rsidRPr="00C90526">
        <w:rPr>
          <w:b/>
          <w:bCs/>
          <w:sz w:val="21"/>
          <w:szCs w:val="21"/>
        </w:rPr>
        <w:t xml:space="preserve">6. Срок и условия оплаты:  </w:t>
      </w:r>
      <w:r w:rsidR="00F6383D" w:rsidRPr="00350EB9">
        <w:rPr>
          <w:bCs/>
          <w:sz w:val="21"/>
          <w:szCs w:val="21"/>
        </w:rPr>
        <w:t>авансовый платеж перечисляется Покупателем Поставщику  в течение  10  (десяти) банковских дней с даты  заключения Сторонами настоящего Договора,  в размере 30</w:t>
      </w:r>
      <w:r w:rsidR="00F6383D">
        <w:rPr>
          <w:bCs/>
          <w:sz w:val="21"/>
          <w:szCs w:val="21"/>
        </w:rPr>
        <w:t xml:space="preserve"> </w:t>
      </w:r>
      <w:r w:rsidR="00F6383D" w:rsidRPr="00350EB9">
        <w:rPr>
          <w:bCs/>
          <w:sz w:val="21"/>
          <w:szCs w:val="21"/>
        </w:rPr>
        <w:t>(тридцать)</w:t>
      </w:r>
      <w:r w:rsidR="00F6383D">
        <w:rPr>
          <w:bCs/>
          <w:sz w:val="21"/>
          <w:szCs w:val="21"/>
        </w:rPr>
        <w:t xml:space="preserve"> %</w:t>
      </w:r>
      <w:r w:rsidR="00F6383D" w:rsidRPr="00350EB9">
        <w:rPr>
          <w:bCs/>
          <w:sz w:val="21"/>
          <w:szCs w:val="21"/>
        </w:rPr>
        <w:t xml:space="preserve">  от   стоимости Товара, окончательный расчет осуществляется в течение 30 банковских дней после приемки Товара Покупателем в полном объеме (ТОРГ-12).</w:t>
      </w:r>
    </w:p>
    <w:p w:rsidR="00470189" w:rsidRPr="008E5F90" w:rsidRDefault="00470189" w:rsidP="00470189">
      <w:pPr>
        <w:pStyle w:val="3"/>
        <w:spacing w:before="0" w:after="0"/>
        <w:ind w:left="0" w:firstLine="720"/>
        <w:rPr>
          <w:rFonts w:ascii="Times New Roman"/>
          <w:sz w:val="21"/>
          <w:szCs w:val="21"/>
        </w:rPr>
      </w:pPr>
      <w:r w:rsidRPr="00C90526">
        <w:rPr>
          <w:rFonts w:ascii="Times New Roman"/>
          <w:b/>
          <w:bCs/>
          <w:sz w:val="21"/>
          <w:szCs w:val="21"/>
        </w:rPr>
        <w:t>7. Особые условия:</w:t>
      </w:r>
      <w:r w:rsidRPr="00C90526">
        <w:rPr>
          <w:rFonts w:ascii="Times New Roman"/>
          <w:b/>
          <w:sz w:val="21"/>
          <w:szCs w:val="21"/>
        </w:rPr>
        <w:t xml:space="preserve"> </w:t>
      </w:r>
      <w:r w:rsidRPr="008E5F90">
        <w:rPr>
          <w:rFonts w:ascii="Times New Roman"/>
          <w:sz w:val="21"/>
          <w:szCs w:val="21"/>
        </w:rPr>
        <w:t xml:space="preserve">в случае, если Участник подает котировочную заявку на Товар, являющийся аналогом, то данный Товар по техническим характеристикам </w:t>
      </w:r>
      <w:r w:rsidRPr="008E5F90">
        <w:rPr>
          <w:rFonts w:ascii="Times New Roman"/>
          <w:sz w:val="21"/>
          <w:szCs w:val="21"/>
          <w:u w:val="single"/>
        </w:rPr>
        <w:t>не должен быть хуже,</w:t>
      </w:r>
      <w:r w:rsidRPr="008E5F90">
        <w:rPr>
          <w:rFonts w:ascii="Times New Roman"/>
          <w:sz w:val="21"/>
          <w:szCs w:val="21"/>
        </w:rPr>
        <w:t xml:space="preserve"> а по некоторым критериям даже лучше (либо аналогичным), чем те, которые были предложены Заказчиком в Техническом задании.</w:t>
      </w:r>
      <w:r w:rsidR="0082632B" w:rsidRPr="008E5F90">
        <w:rPr>
          <w:rFonts w:ascii="Times New Roman"/>
          <w:sz w:val="21"/>
          <w:szCs w:val="21"/>
        </w:rPr>
        <w:t xml:space="preserve"> </w:t>
      </w:r>
    </w:p>
    <w:p w:rsidR="00470189" w:rsidRPr="00C90526" w:rsidRDefault="00470189" w:rsidP="00470189">
      <w:pPr>
        <w:widowControl/>
        <w:spacing w:before="0"/>
        <w:ind w:firstLine="720"/>
        <w:rPr>
          <w:b/>
          <w:sz w:val="21"/>
          <w:szCs w:val="21"/>
        </w:rPr>
      </w:pPr>
      <w:r w:rsidRPr="00C90526">
        <w:rPr>
          <w:b/>
          <w:bCs/>
          <w:sz w:val="21"/>
          <w:szCs w:val="21"/>
        </w:rPr>
        <w:t xml:space="preserve">8. Источник финансирования:    </w:t>
      </w:r>
      <w:r w:rsidRPr="008E5F90">
        <w:rPr>
          <w:sz w:val="21"/>
          <w:szCs w:val="21"/>
        </w:rPr>
        <w:t xml:space="preserve">средства </w:t>
      </w:r>
      <w:r w:rsidR="00BF0C71" w:rsidRPr="008E5F90">
        <w:rPr>
          <w:sz w:val="21"/>
          <w:szCs w:val="21"/>
        </w:rPr>
        <w:t>от предпринимательской деятельности</w:t>
      </w:r>
    </w:p>
    <w:p w:rsidR="00470189" w:rsidRDefault="00470189" w:rsidP="00EB7374">
      <w:pPr>
        <w:pStyle w:val="3"/>
        <w:spacing w:before="0" w:after="0"/>
        <w:ind w:left="180" w:hanging="10"/>
        <w:jc w:val="center"/>
        <w:rPr>
          <w:rFonts w:ascii="Times New Roman"/>
          <w:b/>
          <w:sz w:val="21"/>
          <w:szCs w:val="21"/>
          <w:u w:val="single"/>
        </w:rPr>
      </w:pPr>
    </w:p>
    <w:p w:rsidR="00EB7374" w:rsidRPr="00C90526" w:rsidRDefault="00EB7374" w:rsidP="00EB7374">
      <w:pPr>
        <w:pStyle w:val="3"/>
        <w:spacing w:before="0" w:after="0"/>
        <w:ind w:left="180" w:hanging="10"/>
        <w:jc w:val="center"/>
        <w:rPr>
          <w:rFonts w:ascii="Times New Roman"/>
          <w:b/>
          <w:sz w:val="21"/>
          <w:szCs w:val="21"/>
          <w:u w:val="single"/>
        </w:rPr>
      </w:pPr>
      <w:r w:rsidRPr="00C90526">
        <w:rPr>
          <w:rFonts w:ascii="Times New Roman"/>
          <w:b/>
          <w:sz w:val="21"/>
          <w:szCs w:val="21"/>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w:t>
      </w:r>
      <w:r w:rsidR="00961125" w:rsidRPr="00C90526">
        <w:rPr>
          <w:rFonts w:ascii="Times New Roman"/>
          <w:b/>
          <w:sz w:val="21"/>
          <w:szCs w:val="21"/>
          <w:u w:val="single"/>
        </w:rPr>
        <w:t xml:space="preserve"> (заверенные печатью)</w:t>
      </w:r>
      <w:r w:rsidRPr="00C90526">
        <w:rPr>
          <w:rFonts w:ascii="Times New Roman"/>
          <w:b/>
          <w:sz w:val="21"/>
          <w:szCs w:val="21"/>
          <w:u w:val="single"/>
        </w:rPr>
        <w:t xml:space="preserve">.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w:t>
      </w:r>
      <w:r w:rsidR="008C6736" w:rsidRPr="00C90526">
        <w:rPr>
          <w:rFonts w:ascii="Times New Roman"/>
          <w:b/>
          <w:sz w:val="21"/>
          <w:szCs w:val="21"/>
          <w:u w:val="single"/>
        </w:rPr>
        <w:t>Заказчик</w:t>
      </w:r>
      <w:r w:rsidRPr="00C90526">
        <w:rPr>
          <w:rFonts w:ascii="Times New Roman"/>
          <w:b/>
          <w:sz w:val="21"/>
          <w:szCs w:val="21"/>
          <w:u w:val="single"/>
        </w:rPr>
        <w:t xml:space="preserve"> вправе отклонить заявку участника).</w:t>
      </w:r>
    </w:p>
    <w:p w:rsidR="002B0432" w:rsidRPr="00C90526" w:rsidRDefault="002B0432" w:rsidP="00CB7128">
      <w:pPr>
        <w:widowControl/>
        <w:spacing w:before="0"/>
        <w:ind w:firstLine="720"/>
        <w:rPr>
          <w:b/>
          <w:sz w:val="21"/>
          <w:szCs w:val="21"/>
        </w:rPr>
      </w:pPr>
    </w:p>
    <w:p w:rsidR="00DC6262" w:rsidRPr="00C90526" w:rsidRDefault="00DC6262" w:rsidP="00CB7128">
      <w:pPr>
        <w:widowControl/>
        <w:tabs>
          <w:tab w:val="left" w:pos="-2160"/>
        </w:tabs>
        <w:spacing w:before="0"/>
        <w:ind w:firstLine="720"/>
        <w:rPr>
          <w:sz w:val="21"/>
          <w:szCs w:val="21"/>
        </w:rPr>
      </w:pPr>
      <w:r w:rsidRPr="00C90526">
        <w:rPr>
          <w:b/>
          <w:sz w:val="21"/>
          <w:szCs w:val="21"/>
        </w:rPr>
        <w:t>Место подачи котировочных заявок:</w:t>
      </w:r>
      <w:r w:rsidRPr="00C90526">
        <w:rPr>
          <w:sz w:val="21"/>
          <w:szCs w:val="21"/>
        </w:rPr>
        <w:t xml:space="preserve"> </w:t>
      </w:r>
      <w:r w:rsidR="0082632B" w:rsidRPr="0082632B">
        <w:rPr>
          <w:sz w:val="21"/>
          <w:szCs w:val="21"/>
        </w:rPr>
        <w:t>НУЗ «Узловая больница на станции Бузулук ОАО «РЖД»</w:t>
      </w:r>
      <w:r w:rsidRPr="00C90526">
        <w:rPr>
          <w:sz w:val="21"/>
          <w:szCs w:val="21"/>
        </w:rPr>
        <w:t xml:space="preserve"> – </w:t>
      </w:r>
      <w:r w:rsidR="0082632B" w:rsidRPr="0082632B">
        <w:rPr>
          <w:sz w:val="21"/>
          <w:szCs w:val="21"/>
        </w:rPr>
        <w:t>461042, Оренбургская обл. г.Бузулук, ул.Степная, дом 20</w:t>
      </w:r>
      <w:r w:rsidRPr="00C90526">
        <w:rPr>
          <w:sz w:val="21"/>
          <w:szCs w:val="21"/>
        </w:rPr>
        <w:t>, приемная главного врача.</w:t>
      </w:r>
    </w:p>
    <w:p w:rsidR="00CB7128" w:rsidRPr="00C90526" w:rsidRDefault="00CB7128" w:rsidP="00CB7128">
      <w:pPr>
        <w:widowControl/>
        <w:tabs>
          <w:tab w:val="left" w:pos="-2160"/>
        </w:tabs>
        <w:spacing w:before="0"/>
        <w:ind w:firstLine="720"/>
        <w:rPr>
          <w:sz w:val="21"/>
          <w:szCs w:val="21"/>
        </w:rPr>
      </w:pPr>
    </w:p>
    <w:p w:rsidR="00C90526" w:rsidRPr="00542F71" w:rsidRDefault="00C90526" w:rsidP="00C90526">
      <w:pPr>
        <w:pStyle w:val="a3"/>
        <w:spacing w:line="360" w:lineRule="auto"/>
        <w:ind w:firstLine="720"/>
        <w:jc w:val="both"/>
        <w:rPr>
          <w:b/>
          <w:sz w:val="21"/>
          <w:szCs w:val="21"/>
        </w:rPr>
      </w:pPr>
      <w:r w:rsidRPr="00C90526">
        <w:rPr>
          <w:b/>
          <w:sz w:val="21"/>
          <w:szCs w:val="21"/>
        </w:rPr>
        <w:t xml:space="preserve">Срок начала подачи </w:t>
      </w:r>
      <w:r w:rsidR="007370AA">
        <w:rPr>
          <w:b/>
          <w:sz w:val="21"/>
          <w:szCs w:val="21"/>
        </w:rPr>
        <w:t>котировочных заявок</w:t>
      </w:r>
      <w:r w:rsidR="007370AA" w:rsidRPr="00542F71">
        <w:rPr>
          <w:b/>
          <w:sz w:val="21"/>
          <w:szCs w:val="21"/>
        </w:rPr>
        <w:t xml:space="preserve">:    </w:t>
      </w:r>
      <w:r w:rsidR="0034306D" w:rsidRPr="00542F71">
        <w:rPr>
          <w:b/>
          <w:sz w:val="21"/>
          <w:szCs w:val="21"/>
        </w:rPr>
        <w:t xml:space="preserve">              </w:t>
      </w:r>
      <w:r w:rsidR="007370AA" w:rsidRPr="00542F71">
        <w:rPr>
          <w:b/>
          <w:sz w:val="21"/>
          <w:szCs w:val="21"/>
        </w:rPr>
        <w:t xml:space="preserve">     с </w:t>
      </w:r>
      <w:r w:rsidR="00850B8E">
        <w:rPr>
          <w:b/>
          <w:sz w:val="21"/>
          <w:szCs w:val="21"/>
        </w:rPr>
        <w:t>16</w:t>
      </w:r>
      <w:r w:rsidR="00A146A7" w:rsidRPr="00542F71">
        <w:rPr>
          <w:b/>
          <w:sz w:val="21"/>
          <w:szCs w:val="21"/>
        </w:rPr>
        <w:t>.</w:t>
      </w:r>
      <w:r w:rsidR="00850B8E">
        <w:rPr>
          <w:b/>
          <w:sz w:val="21"/>
          <w:szCs w:val="21"/>
        </w:rPr>
        <w:t>00</w:t>
      </w:r>
      <w:r w:rsidR="00A146A7" w:rsidRPr="00542F71">
        <w:rPr>
          <w:b/>
          <w:sz w:val="21"/>
          <w:szCs w:val="21"/>
        </w:rPr>
        <w:t xml:space="preserve">        </w:t>
      </w:r>
      <w:r w:rsidR="0034306D" w:rsidRPr="00542F71">
        <w:rPr>
          <w:b/>
          <w:sz w:val="21"/>
          <w:szCs w:val="21"/>
        </w:rPr>
        <w:t xml:space="preserve">    </w:t>
      </w:r>
      <w:r w:rsidR="00A146A7" w:rsidRPr="00542F71">
        <w:rPr>
          <w:b/>
          <w:sz w:val="21"/>
          <w:szCs w:val="21"/>
        </w:rPr>
        <w:t xml:space="preserve">  </w:t>
      </w:r>
      <w:r w:rsidR="00470189" w:rsidRPr="00542F71">
        <w:rPr>
          <w:b/>
          <w:sz w:val="21"/>
          <w:szCs w:val="21"/>
        </w:rPr>
        <w:t xml:space="preserve"> </w:t>
      </w:r>
      <w:r w:rsidR="00E97069">
        <w:rPr>
          <w:b/>
          <w:sz w:val="21"/>
          <w:szCs w:val="21"/>
        </w:rPr>
        <w:t>1</w:t>
      </w:r>
      <w:r w:rsidR="00850B8E">
        <w:rPr>
          <w:b/>
          <w:sz w:val="21"/>
          <w:szCs w:val="21"/>
        </w:rPr>
        <w:t>4</w:t>
      </w:r>
      <w:r w:rsidRPr="00542F71">
        <w:rPr>
          <w:b/>
          <w:sz w:val="21"/>
          <w:szCs w:val="21"/>
        </w:rPr>
        <w:t>.</w:t>
      </w:r>
      <w:r w:rsidR="00515693" w:rsidRPr="00542F71">
        <w:rPr>
          <w:b/>
          <w:sz w:val="21"/>
          <w:szCs w:val="21"/>
        </w:rPr>
        <w:t>1</w:t>
      </w:r>
      <w:r w:rsidR="00F6383D">
        <w:rPr>
          <w:b/>
          <w:sz w:val="21"/>
          <w:szCs w:val="21"/>
        </w:rPr>
        <w:t>2</w:t>
      </w:r>
      <w:r w:rsidRPr="00542F71">
        <w:rPr>
          <w:b/>
          <w:sz w:val="21"/>
          <w:szCs w:val="21"/>
        </w:rPr>
        <w:t>.201</w:t>
      </w:r>
      <w:r w:rsidR="00470189" w:rsidRPr="00542F71">
        <w:rPr>
          <w:b/>
          <w:sz w:val="21"/>
          <w:szCs w:val="21"/>
        </w:rPr>
        <w:t>8</w:t>
      </w:r>
      <w:r w:rsidRPr="00542F71">
        <w:rPr>
          <w:b/>
          <w:sz w:val="21"/>
          <w:szCs w:val="21"/>
        </w:rPr>
        <w:t>г.</w:t>
      </w:r>
    </w:p>
    <w:p w:rsidR="00C90526" w:rsidRPr="00542F71" w:rsidRDefault="00C90526" w:rsidP="00C90526">
      <w:pPr>
        <w:pStyle w:val="a3"/>
        <w:spacing w:line="360" w:lineRule="auto"/>
        <w:ind w:firstLine="720"/>
        <w:jc w:val="both"/>
        <w:rPr>
          <w:b/>
          <w:sz w:val="21"/>
          <w:szCs w:val="21"/>
        </w:rPr>
      </w:pPr>
      <w:r w:rsidRPr="00542F71">
        <w:rPr>
          <w:b/>
          <w:sz w:val="21"/>
          <w:szCs w:val="21"/>
        </w:rPr>
        <w:t xml:space="preserve">Срок окончания </w:t>
      </w:r>
      <w:r w:rsidR="002540C3" w:rsidRPr="00542F71">
        <w:rPr>
          <w:b/>
          <w:sz w:val="21"/>
          <w:szCs w:val="21"/>
        </w:rPr>
        <w:t xml:space="preserve">подачи котировочных заявок: </w:t>
      </w:r>
      <w:r w:rsidR="0034306D" w:rsidRPr="00542F71">
        <w:rPr>
          <w:b/>
          <w:sz w:val="21"/>
          <w:szCs w:val="21"/>
        </w:rPr>
        <w:t xml:space="preserve">                </w:t>
      </w:r>
      <w:r w:rsidR="002540C3" w:rsidRPr="00542F71">
        <w:rPr>
          <w:b/>
          <w:sz w:val="21"/>
          <w:szCs w:val="21"/>
        </w:rPr>
        <w:t xml:space="preserve">до </w:t>
      </w:r>
      <w:r w:rsidR="008E5F90" w:rsidRPr="00542F71">
        <w:rPr>
          <w:b/>
          <w:sz w:val="21"/>
          <w:szCs w:val="21"/>
        </w:rPr>
        <w:t>10</w:t>
      </w:r>
      <w:r w:rsidRPr="00542F71">
        <w:rPr>
          <w:b/>
          <w:sz w:val="21"/>
          <w:szCs w:val="21"/>
        </w:rPr>
        <w:t xml:space="preserve">.00      </w:t>
      </w:r>
      <w:r w:rsidR="002540C3" w:rsidRPr="00542F71">
        <w:rPr>
          <w:b/>
          <w:sz w:val="21"/>
          <w:szCs w:val="21"/>
        </w:rPr>
        <w:t xml:space="preserve">  </w:t>
      </w:r>
      <w:r w:rsidRPr="00542F71">
        <w:rPr>
          <w:b/>
          <w:sz w:val="21"/>
          <w:szCs w:val="21"/>
        </w:rPr>
        <w:t xml:space="preserve">   </w:t>
      </w:r>
      <w:r w:rsidR="0034306D" w:rsidRPr="00542F71">
        <w:rPr>
          <w:b/>
          <w:sz w:val="21"/>
          <w:szCs w:val="21"/>
        </w:rPr>
        <w:t xml:space="preserve">  </w:t>
      </w:r>
      <w:r w:rsidR="00E97069">
        <w:rPr>
          <w:b/>
          <w:sz w:val="21"/>
          <w:szCs w:val="21"/>
        </w:rPr>
        <w:t>2</w:t>
      </w:r>
      <w:r w:rsidR="00850B8E">
        <w:rPr>
          <w:b/>
          <w:sz w:val="21"/>
          <w:szCs w:val="21"/>
        </w:rPr>
        <w:t>6</w:t>
      </w:r>
      <w:r w:rsidRPr="00542F71">
        <w:rPr>
          <w:b/>
          <w:sz w:val="21"/>
          <w:szCs w:val="21"/>
        </w:rPr>
        <w:t>.</w:t>
      </w:r>
      <w:r w:rsidR="008E5F90" w:rsidRPr="00542F71">
        <w:rPr>
          <w:b/>
          <w:sz w:val="21"/>
          <w:szCs w:val="21"/>
        </w:rPr>
        <w:t>1</w:t>
      </w:r>
      <w:r w:rsidR="00F6383D">
        <w:rPr>
          <w:b/>
          <w:sz w:val="21"/>
          <w:szCs w:val="21"/>
        </w:rPr>
        <w:t>2</w:t>
      </w:r>
      <w:r w:rsidRPr="00542F71">
        <w:rPr>
          <w:b/>
          <w:sz w:val="21"/>
          <w:szCs w:val="21"/>
        </w:rPr>
        <w:t>.201</w:t>
      </w:r>
      <w:r w:rsidR="00470189" w:rsidRPr="00542F71">
        <w:rPr>
          <w:b/>
          <w:sz w:val="21"/>
          <w:szCs w:val="21"/>
        </w:rPr>
        <w:t>8</w:t>
      </w:r>
      <w:r w:rsidRPr="00542F71">
        <w:rPr>
          <w:b/>
          <w:sz w:val="21"/>
          <w:szCs w:val="21"/>
        </w:rPr>
        <w:t>г.</w:t>
      </w:r>
    </w:p>
    <w:p w:rsidR="0034306D" w:rsidRPr="00542F71" w:rsidRDefault="0034306D" w:rsidP="0034306D">
      <w:pPr>
        <w:pStyle w:val="a3"/>
        <w:spacing w:line="360" w:lineRule="auto"/>
        <w:ind w:firstLine="720"/>
        <w:jc w:val="both"/>
        <w:rPr>
          <w:sz w:val="21"/>
          <w:szCs w:val="21"/>
        </w:rPr>
      </w:pPr>
      <w:r w:rsidRPr="00542F71">
        <w:rPr>
          <w:b/>
          <w:sz w:val="21"/>
          <w:szCs w:val="21"/>
        </w:rPr>
        <w:t>Дата, время и место вскрытия конвертов с заявками:  в 1</w:t>
      </w:r>
      <w:r w:rsidR="008E5F90" w:rsidRPr="00542F71">
        <w:rPr>
          <w:b/>
          <w:sz w:val="21"/>
          <w:szCs w:val="21"/>
        </w:rPr>
        <w:t>0</w:t>
      </w:r>
      <w:r w:rsidRPr="00542F71">
        <w:rPr>
          <w:b/>
          <w:sz w:val="21"/>
          <w:szCs w:val="21"/>
        </w:rPr>
        <w:t>.</w:t>
      </w:r>
      <w:r w:rsidR="008E5F90" w:rsidRPr="00542F71">
        <w:rPr>
          <w:b/>
          <w:sz w:val="21"/>
          <w:szCs w:val="21"/>
        </w:rPr>
        <w:t>1</w:t>
      </w:r>
      <w:r w:rsidRPr="00542F71">
        <w:rPr>
          <w:b/>
          <w:sz w:val="21"/>
          <w:szCs w:val="21"/>
        </w:rPr>
        <w:t xml:space="preserve">0 часов   </w:t>
      </w:r>
      <w:r w:rsidR="00E97069">
        <w:rPr>
          <w:b/>
          <w:sz w:val="21"/>
          <w:szCs w:val="21"/>
        </w:rPr>
        <w:t>2</w:t>
      </w:r>
      <w:r w:rsidR="00850B8E">
        <w:rPr>
          <w:b/>
          <w:sz w:val="21"/>
          <w:szCs w:val="21"/>
        </w:rPr>
        <w:t>6</w:t>
      </w:r>
      <w:r w:rsidRPr="00542F71">
        <w:rPr>
          <w:b/>
          <w:sz w:val="21"/>
          <w:szCs w:val="21"/>
        </w:rPr>
        <w:t>.</w:t>
      </w:r>
      <w:r w:rsidR="008E5F90" w:rsidRPr="00542F71">
        <w:rPr>
          <w:b/>
          <w:sz w:val="21"/>
          <w:szCs w:val="21"/>
        </w:rPr>
        <w:t>1</w:t>
      </w:r>
      <w:r w:rsidR="00F6383D">
        <w:rPr>
          <w:b/>
          <w:sz w:val="21"/>
          <w:szCs w:val="21"/>
        </w:rPr>
        <w:t>2</w:t>
      </w:r>
      <w:r w:rsidRPr="00542F71">
        <w:rPr>
          <w:b/>
          <w:sz w:val="21"/>
          <w:szCs w:val="21"/>
        </w:rPr>
        <w:t xml:space="preserve">.2018г. </w:t>
      </w:r>
      <w:r w:rsidRPr="00542F71">
        <w:rPr>
          <w:sz w:val="21"/>
          <w:szCs w:val="21"/>
        </w:rPr>
        <w:t xml:space="preserve">в кабинете председателя конкурсной комиссии </w:t>
      </w:r>
      <w:r w:rsidR="00515693" w:rsidRPr="00542F71">
        <w:rPr>
          <w:sz w:val="21"/>
          <w:szCs w:val="21"/>
        </w:rPr>
        <w:t>Факеева В.И.</w:t>
      </w:r>
      <w:r w:rsidRPr="00542F71">
        <w:rPr>
          <w:sz w:val="21"/>
          <w:szCs w:val="21"/>
        </w:rPr>
        <w:t xml:space="preserve"> –главного врача. </w:t>
      </w:r>
    </w:p>
    <w:p w:rsidR="007C4417" w:rsidRPr="00542F71" w:rsidRDefault="007C4417" w:rsidP="0034306D">
      <w:pPr>
        <w:pStyle w:val="a3"/>
        <w:spacing w:line="360" w:lineRule="auto"/>
        <w:ind w:firstLine="720"/>
        <w:jc w:val="both"/>
        <w:rPr>
          <w:sz w:val="21"/>
          <w:szCs w:val="21"/>
        </w:rPr>
      </w:pPr>
      <w:r w:rsidRPr="00542F71">
        <w:rPr>
          <w:sz w:val="21"/>
          <w:szCs w:val="21"/>
        </w:rPr>
        <w:t xml:space="preserve">Протокол вскрытия конвертов опубликовывается на сайте   </w:t>
      </w:r>
      <w:r w:rsidR="0082632B" w:rsidRPr="00542F71">
        <w:rPr>
          <w:sz w:val="21"/>
          <w:szCs w:val="21"/>
        </w:rPr>
        <w:t>жд-больница.рф</w:t>
      </w:r>
      <w:r w:rsidRPr="00542F71">
        <w:rPr>
          <w:sz w:val="21"/>
          <w:szCs w:val="21"/>
        </w:rPr>
        <w:t xml:space="preserve">   не позднее 3 дней с даты его подписания.</w:t>
      </w:r>
    </w:p>
    <w:p w:rsidR="00313FBE" w:rsidRDefault="00313FBE" w:rsidP="00313FBE">
      <w:pPr>
        <w:pStyle w:val="a3"/>
        <w:ind w:firstLine="720"/>
        <w:jc w:val="both"/>
        <w:rPr>
          <w:sz w:val="21"/>
          <w:szCs w:val="21"/>
        </w:rPr>
      </w:pPr>
      <w:r w:rsidRPr="00542F71">
        <w:rPr>
          <w:b/>
          <w:sz w:val="21"/>
          <w:szCs w:val="21"/>
        </w:rPr>
        <w:t>Котировочные заявки рассматриваются</w:t>
      </w:r>
      <w:r w:rsidRPr="00542F71">
        <w:rPr>
          <w:sz w:val="21"/>
          <w:szCs w:val="21"/>
        </w:rPr>
        <w:t xml:space="preserve">: в течение 3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w:t>
      </w:r>
      <w:r w:rsidR="00D35925" w:rsidRPr="00542F71">
        <w:rPr>
          <w:sz w:val="21"/>
          <w:szCs w:val="21"/>
        </w:rPr>
        <w:t>договора</w:t>
      </w:r>
      <w:r w:rsidRPr="00542F71">
        <w:rPr>
          <w:sz w:val="21"/>
          <w:szCs w:val="21"/>
        </w:rPr>
        <w:t>.</w:t>
      </w:r>
    </w:p>
    <w:p w:rsidR="00690105" w:rsidRDefault="009E6804" w:rsidP="00313FBE">
      <w:pPr>
        <w:pStyle w:val="a3"/>
        <w:ind w:firstLine="720"/>
        <w:jc w:val="both"/>
        <w:rPr>
          <w:sz w:val="21"/>
          <w:szCs w:val="21"/>
        </w:rPr>
      </w:pPr>
      <w:r w:rsidRPr="009E6804">
        <w:rPr>
          <w:sz w:val="21"/>
          <w:szCs w:val="21"/>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E6804" w:rsidRDefault="009E6804" w:rsidP="00313FBE">
      <w:pPr>
        <w:pStyle w:val="a3"/>
        <w:ind w:firstLine="720"/>
        <w:jc w:val="both"/>
        <w:rPr>
          <w:sz w:val="21"/>
          <w:szCs w:val="21"/>
        </w:rPr>
      </w:pPr>
    </w:p>
    <w:p w:rsidR="00690105" w:rsidRPr="00C90526" w:rsidRDefault="00690105" w:rsidP="00690105">
      <w:pPr>
        <w:pStyle w:val="aa"/>
        <w:spacing w:before="29" w:after="29"/>
        <w:ind w:firstLine="720"/>
        <w:jc w:val="both"/>
        <w:rPr>
          <w:b/>
          <w:sz w:val="21"/>
          <w:szCs w:val="21"/>
        </w:rPr>
      </w:pPr>
      <w:r w:rsidRPr="00C90526">
        <w:rPr>
          <w:b/>
          <w:sz w:val="21"/>
          <w:szCs w:val="21"/>
        </w:rPr>
        <w:t>Обязательные требования к участникам запроса котировок цен:</w:t>
      </w:r>
    </w:p>
    <w:p w:rsidR="007339D3" w:rsidRPr="007339D3" w:rsidRDefault="007339D3" w:rsidP="007339D3">
      <w:pPr>
        <w:widowControl/>
        <w:spacing w:before="0"/>
        <w:ind w:firstLine="720"/>
        <w:rPr>
          <w:sz w:val="21"/>
          <w:szCs w:val="21"/>
        </w:rPr>
      </w:pPr>
      <w:r w:rsidRPr="007339D3">
        <w:rPr>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7339D3" w:rsidRPr="007339D3" w:rsidRDefault="007339D3" w:rsidP="007339D3">
      <w:pPr>
        <w:widowControl/>
        <w:spacing w:before="0"/>
        <w:ind w:firstLine="720"/>
        <w:rPr>
          <w:sz w:val="21"/>
          <w:szCs w:val="21"/>
        </w:rPr>
      </w:pPr>
      <w:r w:rsidRPr="007339D3">
        <w:rPr>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39D3" w:rsidRPr="007339D3" w:rsidRDefault="007339D3" w:rsidP="007339D3">
      <w:pPr>
        <w:widowControl/>
        <w:spacing w:before="0"/>
        <w:ind w:firstLine="720"/>
        <w:rPr>
          <w:sz w:val="21"/>
          <w:szCs w:val="21"/>
        </w:rPr>
      </w:pPr>
      <w:r w:rsidRPr="007339D3">
        <w:rPr>
          <w:sz w:val="21"/>
          <w:szCs w:val="21"/>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39D3" w:rsidRPr="007339D3" w:rsidRDefault="007339D3" w:rsidP="007339D3">
      <w:pPr>
        <w:widowControl/>
        <w:spacing w:before="0"/>
        <w:ind w:firstLine="720"/>
        <w:rPr>
          <w:sz w:val="21"/>
          <w:szCs w:val="21"/>
        </w:rPr>
      </w:pPr>
      <w:r w:rsidRPr="007339D3">
        <w:rPr>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7339D3">
        <w:rPr>
          <w:sz w:val="21"/>
          <w:szCs w:val="21"/>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39D3" w:rsidRPr="007339D3" w:rsidRDefault="007339D3" w:rsidP="007339D3">
      <w:pPr>
        <w:widowControl/>
        <w:spacing w:before="0"/>
        <w:ind w:firstLine="720"/>
        <w:rPr>
          <w:sz w:val="21"/>
          <w:szCs w:val="21"/>
        </w:rPr>
      </w:pPr>
      <w:r w:rsidRPr="007339D3">
        <w:rPr>
          <w:sz w:val="21"/>
          <w:szCs w:val="21"/>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39D3" w:rsidRPr="007339D3" w:rsidRDefault="007339D3" w:rsidP="007339D3">
      <w:pPr>
        <w:widowControl/>
        <w:spacing w:before="0"/>
        <w:ind w:firstLine="720"/>
        <w:rPr>
          <w:sz w:val="21"/>
          <w:szCs w:val="21"/>
        </w:rPr>
      </w:pPr>
      <w:r w:rsidRPr="007339D3">
        <w:rPr>
          <w:sz w:val="21"/>
          <w:szCs w:val="2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0105" w:rsidRDefault="007339D3" w:rsidP="007339D3">
      <w:pPr>
        <w:widowControl/>
        <w:spacing w:before="0"/>
        <w:ind w:firstLine="720"/>
        <w:rPr>
          <w:b/>
          <w:sz w:val="21"/>
          <w:szCs w:val="21"/>
        </w:rPr>
      </w:pPr>
      <w:r w:rsidRPr="007339D3">
        <w:rPr>
          <w:sz w:val="21"/>
          <w:szCs w:val="21"/>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0105" w:rsidRPr="00C90526" w:rsidRDefault="00690105" w:rsidP="00690105">
      <w:pPr>
        <w:widowControl/>
        <w:spacing w:before="0"/>
        <w:ind w:firstLine="720"/>
        <w:rPr>
          <w:b/>
          <w:sz w:val="21"/>
          <w:szCs w:val="21"/>
        </w:rPr>
      </w:pPr>
      <w:r w:rsidRPr="00C90526">
        <w:rPr>
          <w:b/>
          <w:sz w:val="21"/>
          <w:szCs w:val="21"/>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690105" w:rsidRPr="00C90526" w:rsidRDefault="00690105" w:rsidP="00690105">
      <w:pPr>
        <w:widowControl/>
        <w:spacing w:before="0"/>
        <w:ind w:firstLine="720"/>
        <w:rPr>
          <w:b/>
          <w:sz w:val="21"/>
          <w:szCs w:val="21"/>
        </w:rPr>
      </w:pPr>
      <w:r w:rsidRPr="00C90526">
        <w:rPr>
          <w:b/>
          <w:sz w:val="21"/>
          <w:szCs w:val="21"/>
        </w:rPr>
        <w:t>В случае если претендент не представил необходимые документы, он может быть не допущен к участию в процедуре размещения заказа.</w:t>
      </w:r>
    </w:p>
    <w:p w:rsidR="00690105" w:rsidRPr="00C90526" w:rsidRDefault="00690105" w:rsidP="00313FBE">
      <w:pPr>
        <w:pStyle w:val="a3"/>
        <w:ind w:firstLine="720"/>
        <w:jc w:val="both"/>
        <w:rPr>
          <w:sz w:val="21"/>
          <w:szCs w:val="21"/>
        </w:rPr>
      </w:pPr>
    </w:p>
    <w:p w:rsidR="00F6383D" w:rsidRDefault="00690105" w:rsidP="00F6383D">
      <w:pPr>
        <w:pStyle w:val="aa"/>
        <w:spacing w:after="0"/>
        <w:ind w:firstLine="720"/>
        <w:contextualSpacing/>
        <w:jc w:val="both"/>
        <w:rPr>
          <w:sz w:val="21"/>
          <w:szCs w:val="21"/>
        </w:rPr>
      </w:pPr>
      <w:r w:rsidRPr="00690105">
        <w:rPr>
          <w:b/>
          <w:sz w:val="21"/>
          <w:szCs w:val="21"/>
        </w:rPr>
        <w:t xml:space="preserve">Требования к котировочным заявкам: </w:t>
      </w:r>
      <w:r w:rsidR="00F6383D">
        <w:rPr>
          <w:b/>
          <w:sz w:val="21"/>
          <w:szCs w:val="21"/>
        </w:rPr>
        <w:t>з</w:t>
      </w:r>
      <w:r w:rsidR="00F6383D" w:rsidRPr="0035568C">
        <w:rPr>
          <w:sz w:val="21"/>
          <w:szCs w:val="21"/>
        </w:rPr>
        <w:t xml:space="preserve">аявка на участие в запросе котировок подается заказчику в письменной форме в запечатанном конверте (на конверте необходимо указать: </w:t>
      </w:r>
      <w:r w:rsidR="00F6383D" w:rsidRPr="00340061">
        <w:rPr>
          <w:sz w:val="21"/>
          <w:szCs w:val="21"/>
        </w:rPr>
        <w:t>адрес участника закупки</w:t>
      </w:r>
      <w:r w:rsidR="00F6383D">
        <w:rPr>
          <w:sz w:val="21"/>
          <w:szCs w:val="21"/>
        </w:rPr>
        <w:t>,</w:t>
      </w:r>
      <w:r w:rsidR="00F6383D" w:rsidRPr="0035568C">
        <w:rPr>
          <w:sz w:val="21"/>
          <w:szCs w:val="21"/>
        </w:rPr>
        <w:t xml:space="preserve"> № извещения, наименование объекта закупки и «не вскрывать до _______ по местному времени «___» __________ 2018 г.), не позволяющем просматривать содержание такой заявки до вскрытия конверта, в срок, указанный в извещения о проведении запроса котировок</w:t>
      </w:r>
      <w:r w:rsidR="00F6383D">
        <w:rPr>
          <w:sz w:val="21"/>
          <w:szCs w:val="21"/>
        </w:rPr>
        <w:t>,</w:t>
      </w:r>
      <w:r w:rsidR="00F6383D" w:rsidRPr="00692385">
        <w:rPr>
          <w:sz w:val="21"/>
          <w:szCs w:val="21"/>
        </w:rPr>
        <w:t xml:space="preserve"> </w:t>
      </w:r>
      <w:r w:rsidR="00F6383D" w:rsidRPr="00C90526">
        <w:rPr>
          <w:sz w:val="21"/>
          <w:szCs w:val="21"/>
        </w:rPr>
        <w:t>и регистрируется Учреждением</w:t>
      </w:r>
      <w:r w:rsidR="00F6383D" w:rsidRPr="0035568C">
        <w:rPr>
          <w:sz w:val="21"/>
          <w:szCs w:val="21"/>
        </w:rPr>
        <w:t>.</w:t>
      </w:r>
    </w:p>
    <w:p w:rsidR="00F6383D" w:rsidRPr="00340061" w:rsidRDefault="00F6383D" w:rsidP="00F6383D">
      <w:pPr>
        <w:pStyle w:val="aa"/>
        <w:spacing w:after="0"/>
        <w:ind w:firstLine="720"/>
        <w:contextualSpacing/>
        <w:jc w:val="both"/>
        <w:rPr>
          <w:sz w:val="21"/>
          <w:szCs w:val="21"/>
        </w:rPr>
      </w:pPr>
      <w:r w:rsidRPr="00340061">
        <w:rPr>
          <w:sz w:val="21"/>
          <w:szCs w:val="21"/>
        </w:rPr>
        <w:t xml:space="preserve">Основанием для отказа в приеме заявки является истечение срока подачи заявок и/или несоответствие конверта с заявкой требованиям, установленным в </w:t>
      </w:r>
      <w:r>
        <w:rPr>
          <w:sz w:val="21"/>
          <w:szCs w:val="21"/>
        </w:rPr>
        <w:t>извещении о запросе котировок цен</w:t>
      </w:r>
      <w:r w:rsidRPr="00340061">
        <w:rPr>
          <w:sz w:val="21"/>
          <w:szCs w:val="21"/>
        </w:rPr>
        <w:t>.</w:t>
      </w:r>
    </w:p>
    <w:p w:rsidR="00F6383D" w:rsidRPr="00340061" w:rsidRDefault="00F6383D" w:rsidP="00F6383D">
      <w:pPr>
        <w:pStyle w:val="aa"/>
        <w:spacing w:after="0"/>
        <w:ind w:firstLine="720"/>
        <w:contextualSpacing/>
        <w:jc w:val="both"/>
        <w:rPr>
          <w:sz w:val="21"/>
          <w:szCs w:val="21"/>
        </w:rPr>
      </w:pPr>
      <w:r w:rsidRPr="00340061">
        <w:rPr>
          <w:sz w:val="21"/>
          <w:szCs w:val="21"/>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F6383D" w:rsidRPr="00340061" w:rsidRDefault="00F6383D" w:rsidP="00F6383D">
      <w:pPr>
        <w:pStyle w:val="aa"/>
        <w:spacing w:after="0"/>
        <w:ind w:firstLine="720"/>
        <w:contextualSpacing/>
        <w:jc w:val="both"/>
        <w:rPr>
          <w:sz w:val="21"/>
          <w:szCs w:val="21"/>
        </w:rPr>
      </w:pPr>
      <w:r w:rsidRPr="00340061">
        <w:rPr>
          <w:sz w:val="21"/>
          <w:szCs w:val="21"/>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F6383D" w:rsidRPr="00340061" w:rsidRDefault="00F6383D" w:rsidP="00F6383D">
      <w:pPr>
        <w:pStyle w:val="aa"/>
        <w:spacing w:after="0"/>
        <w:ind w:firstLine="720"/>
        <w:contextualSpacing/>
        <w:jc w:val="both"/>
        <w:rPr>
          <w:sz w:val="21"/>
          <w:szCs w:val="21"/>
        </w:rPr>
      </w:pPr>
      <w:r w:rsidRPr="00340061">
        <w:rPr>
          <w:sz w:val="21"/>
          <w:szCs w:val="21"/>
        </w:rPr>
        <w:t>Участник</w:t>
      </w:r>
      <w:r>
        <w:rPr>
          <w:sz w:val="21"/>
          <w:szCs w:val="21"/>
        </w:rPr>
        <w:t>и</w:t>
      </w:r>
      <w:r w:rsidRPr="00340061">
        <w:rPr>
          <w:sz w:val="21"/>
          <w:szCs w:val="21"/>
        </w:rPr>
        <w:t xml:space="preserve"> вправе </w:t>
      </w:r>
      <w:r>
        <w:rPr>
          <w:sz w:val="21"/>
          <w:szCs w:val="21"/>
        </w:rPr>
        <w:t xml:space="preserve">подать только одну заявку, также имеют право </w:t>
      </w:r>
      <w:r w:rsidRPr="00340061">
        <w:rPr>
          <w:sz w:val="21"/>
          <w:szCs w:val="21"/>
        </w:rPr>
        <w:t>изменить или отозвать свою заявку д</w:t>
      </w:r>
      <w:r>
        <w:rPr>
          <w:sz w:val="21"/>
          <w:szCs w:val="21"/>
        </w:rPr>
        <w:t xml:space="preserve">о истечения срока подачи заявок. </w:t>
      </w:r>
      <w:r w:rsidRPr="00340061">
        <w:rPr>
          <w:sz w:val="21"/>
          <w:szCs w:val="21"/>
        </w:rPr>
        <w:t xml:space="preserve">Изменение заявки или уведомление о ее отзыве является действительным, если изменение осуществлено или уведомление получено </w:t>
      </w:r>
      <w:r>
        <w:rPr>
          <w:sz w:val="21"/>
          <w:szCs w:val="21"/>
        </w:rPr>
        <w:t>Заказчиком</w:t>
      </w:r>
      <w:r w:rsidRPr="00340061">
        <w:rPr>
          <w:sz w:val="21"/>
          <w:szCs w:val="21"/>
        </w:rPr>
        <w:t xml:space="preserve"> до истечения срока подачи заявок.</w:t>
      </w:r>
      <w:r>
        <w:rPr>
          <w:sz w:val="21"/>
          <w:szCs w:val="21"/>
        </w:rPr>
        <w:t xml:space="preserve"> </w:t>
      </w:r>
    </w:p>
    <w:p w:rsidR="00313FBE" w:rsidRPr="00C90526" w:rsidRDefault="00313FBE" w:rsidP="00313FBE">
      <w:pPr>
        <w:pStyle w:val="aa"/>
        <w:spacing w:before="29" w:after="29"/>
        <w:ind w:firstLine="720"/>
        <w:jc w:val="both"/>
        <w:rPr>
          <w:b/>
          <w:sz w:val="21"/>
          <w:szCs w:val="21"/>
        </w:rPr>
      </w:pPr>
    </w:p>
    <w:p w:rsidR="002B0432" w:rsidRPr="00C90526" w:rsidRDefault="002B0432" w:rsidP="002B0432">
      <w:pPr>
        <w:pStyle w:val="aa"/>
        <w:spacing w:before="29" w:after="29"/>
        <w:ind w:firstLine="720"/>
        <w:jc w:val="both"/>
        <w:rPr>
          <w:b/>
          <w:i/>
          <w:sz w:val="21"/>
          <w:szCs w:val="21"/>
        </w:rPr>
      </w:pPr>
      <w:r w:rsidRPr="00C90526">
        <w:rPr>
          <w:b/>
          <w:i/>
          <w:sz w:val="21"/>
          <w:szCs w:val="21"/>
        </w:rPr>
        <w:t>Конкурсная комиссия отклоняет котировочные заявки в случае:</w:t>
      </w:r>
    </w:p>
    <w:p w:rsidR="00392FDA" w:rsidRPr="00392FDA" w:rsidRDefault="00392FDA" w:rsidP="00392FDA">
      <w:pPr>
        <w:pStyle w:val="a3"/>
        <w:ind w:firstLine="720"/>
        <w:jc w:val="both"/>
        <w:rPr>
          <w:sz w:val="21"/>
          <w:szCs w:val="21"/>
        </w:rPr>
      </w:pPr>
      <w:r w:rsidRPr="00392FDA">
        <w:rPr>
          <w:sz w:val="21"/>
          <w:szCs w:val="21"/>
        </w:rPr>
        <w:t>1) несоответствия котировочной заявки требованиям, указанным в запросе котировок;</w:t>
      </w:r>
    </w:p>
    <w:p w:rsidR="00392FDA" w:rsidRPr="00392FDA" w:rsidRDefault="00392FDA" w:rsidP="00392FDA">
      <w:pPr>
        <w:pStyle w:val="a3"/>
        <w:ind w:firstLine="720"/>
        <w:jc w:val="both"/>
        <w:rPr>
          <w:sz w:val="21"/>
          <w:szCs w:val="21"/>
        </w:rPr>
      </w:pPr>
      <w:r w:rsidRPr="00392FDA">
        <w:rPr>
          <w:sz w:val="21"/>
          <w:szCs w:val="21"/>
        </w:rPr>
        <w:t>2) при предложении в котировочной заявке цены товаров, работ, услуг выше начальн</w:t>
      </w:r>
      <w:r>
        <w:rPr>
          <w:sz w:val="21"/>
          <w:szCs w:val="21"/>
        </w:rPr>
        <w:t>ой (максимальной) цены договора</w:t>
      </w:r>
      <w:r w:rsidRPr="00392FDA">
        <w:rPr>
          <w:sz w:val="21"/>
          <w:szCs w:val="21"/>
        </w:rPr>
        <w:t>;</w:t>
      </w:r>
    </w:p>
    <w:p w:rsidR="00392FDA" w:rsidRPr="00392FDA" w:rsidRDefault="00392FDA" w:rsidP="00392FDA">
      <w:pPr>
        <w:pStyle w:val="a3"/>
        <w:ind w:firstLine="720"/>
        <w:jc w:val="both"/>
        <w:rPr>
          <w:sz w:val="21"/>
          <w:szCs w:val="21"/>
        </w:rPr>
      </w:pPr>
      <w:r w:rsidRPr="00392FDA">
        <w:rPr>
          <w:sz w:val="21"/>
          <w:szCs w:val="21"/>
        </w:rPr>
        <w:t>3) отказа от проведения запроса котировок;</w:t>
      </w:r>
    </w:p>
    <w:p w:rsidR="005A4B0C" w:rsidRDefault="00392FDA" w:rsidP="00392FDA">
      <w:pPr>
        <w:pStyle w:val="a3"/>
        <w:ind w:firstLine="720"/>
        <w:jc w:val="both"/>
        <w:rPr>
          <w:sz w:val="21"/>
          <w:szCs w:val="21"/>
        </w:rPr>
      </w:pPr>
      <w:r w:rsidRPr="00392FDA">
        <w:rPr>
          <w:sz w:val="21"/>
          <w:szCs w:val="21"/>
        </w:rPr>
        <w:t>4) непредставления участником закупки разъяснений положений котировочной заявки (в случ</w:t>
      </w:r>
      <w:r>
        <w:rPr>
          <w:sz w:val="21"/>
          <w:szCs w:val="21"/>
        </w:rPr>
        <w:t>ае наличия требования заказчика</w:t>
      </w:r>
      <w:r w:rsidRPr="00392FDA">
        <w:rPr>
          <w:sz w:val="21"/>
          <w:szCs w:val="21"/>
        </w:rPr>
        <w:t>).</w:t>
      </w:r>
    </w:p>
    <w:p w:rsidR="00392FDA" w:rsidRDefault="00392FDA" w:rsidP="00392FDA">
      <w:pPr>
        <w:pStyle w:val="a3"/>
        <w:ind w:firstLine="720"/>
        <w:jc w:val="both"/>
        <w:rPr>
          <w:sz w:val="21"/>
          <w:szCs w:val="21"/>
        </w:rPr>
      </w:pPr>
    </w:p>
    <w:p w:rsidR="005A4B0C" w:rsidRDefault="00293555" w:rsidP="005A4B0C">
      <w:pPr>
        <w:pStyle w:val="a3"/>
        <w:ind w:firstLine="720"/>
        <w:jc w:val="both"/>
        <w:rPr>
          <w:sz w:val="21"/>
          <w:szCs w:val="21"/>
        </w:rPr>
      </w:pPr>
      <w:r>
        <w:rPr>
          <w:sz w:val="21"/>
          <w:szCs w:val="21"/>
        </w:rPr>
        <w:t xml:space="preserve">Заказчик вправе </w:t>
      </w:r>
      <w:r w:rsidRPr="00293555">
        <w:rPr>
          <w:sz w:val="21"/>
          <w:szCs w:val="21"/>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w:t>
      </w:r>
      <w:r w:rsidR="000D46A8">
        <w:rPr>
          <w:sz w:val="21"/>
          <w:szCs w:val="21"/>
        </w:rPr>
        <w:t xml:space="preserve"> действие может принести убытки. </w:t>
      </w:r>
    </w:p>
    <w:p w:rsidR="000D46A8" w:rsidRPr="005A4B0C" w:rsidRDefault="000D46A8" w:rsidP="005A4B0C">
      <w:pPr>
        <w:pStyle w:val="a3"/>
        <w:ind w:firstLine="720"/>
        <w:jc w:val="both"/>
        <w:rPr>
          <w:sz w:val="21"/>
          <w:szCs w:val="21"/>
        </w:rPr>
      </w:pPr>
      <w:r w:rsidRPr="000D46A8">
        <w:rPr>
          <w:sz w:val="21"/>
          <w:szCs w:val="21"/>
        </w:rPr>
        <w:t xml:space="preserve">Заказчик вправе отказаться от проведения </w:t>
      </w:r>
      <w:r>
        <w:rPr>
          <w:sz w:val="21"/>
          <w:szCs w:val="21"/>
        </w:rPr>
        <w:t>запроса котировок</w:t>
      </w:r>
      <w:r w:rsidRPr="000D46A8">
        <w:rPr>
          <w:sz w:val="21"/>
          <w:szCs w:val="21"/>
        </w:rPr>
        <w:t xml:space="preserve">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293555" w:rsidRDefault="00293555" w:rsidP="0005504A">
      <w:pPr>
        <w:widowControl/>
        <w:spacing w:before="0"/>
        <w:ind w:firstLine="708"/>
        <w:rPr>
          <w:sz w:val="21"/>
          <w:szCs w:val="21"/>
        </w:rPr>
      </w:pPr>
    </w:p>
    <w:p w:rsidR="0005504A" w:rsidRPr="00C90526" w:rsidRDefault="0005504A" w:rsidP="0005504A">
      <w:pPr>
        <w:widowControl/>
        <w:spacing w:before="0"/>
        <w:ind w:firstLine="708"/>
        <w:rPr>
          <w:sz w:val="21"/>
          <w:szCs w:val="21"/>
        </w:rPr>
      </w:pPr>
      <w:r w:rsidRPr="00C90526">
        <w:rPr>
          <w:sz w:val="21"/>
          <w:szCs w:val="21"/>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 </w:t>
      </w:r>
    </w:p>
    <w:p w:rsidR="0005146D" w:rsidRPr="00C90526" w:rsidRDefault="0005146D" w:rsidP="0005504A">
      <w:pPr>
        <w:pStyle w:val="aa"/>
        <w:spacing w:before="29" w:after="29"/>
        <w:ind w:firstLine="708"/>
        <w:jc w:val="both"/>
        <w:rPr>
          <w:b/>
          <w:sz w:val="21"/>
          <w:szCs w:val="21"/>
        </w:rPr>
      </w:pPr>
    </w:p>
    <w:p w:rsidR="0005504A" w:rsidRPr="00C90526" w:rsidRDefault="0005504A" w:rsidP="0005504A">
      <w:pPr>
        <w:pStyle w:val="aa"/>
        <w:spacing w:before="29" w:after="29"/>
        <w:ind w:firstLine="708"/>
        <w:jc w:val="both"/>
        <w:rPr>
          <w:bCs/>
          <w:sz w:val="21"/>
          <w:szCs w:val="21"/>
        </w:rPr>
      </w:pPr>
      <w:r w:rsidRPr="00C90526">
        <w:rPr>
          <w:b/>
          <w:sz w:val="21"/>
          <w:szCs w:val="21"/>
        </w:rPr>
        <w:t>Срок подписания</w:t>
      </w:r>
      <w:r w:rsidRPr="00C90526">
        <w:rPr>
          <w:sz w:val="21"/>
          <w:szCs w:val="21"/>
        </w:rPr>
        <w:t xml:space="preserve"> победителем в проведении запроса котировок договора: не позднее 10 календарных дней со дня </w:t>
      </w:r>
      <w:r w:rsidR="00200BFC">
        <w:rPr>
          <w:sz w:val="21"/>
          <w:szCs w:val="21"/>
        </w:rPr>
        <w:t>размещения на сайте</w:t>
      </w:r>
      <w:r w:rsidRPr="00C90526">
        <w:rPr>
          <w:sz w:val="21"/>
          <w:szCs w:val="21"/>
        </w:rPr>
        <w:t xml:space="preserve"> протокола рассмотрения и оценки котировочных заявок. </w:t>
      </w:r>
      <w:r w:rsidRPr="00C90526">
        <w:rPr>
          <w:bCs/>
          <w:sz w:val="21"/>
          <w:szCs w:val="21"/>
        </w:rPr>
        <w:t>Е</w:t>
      </w:r>
      <w:r w:rsidRPr="00C90526">
        <w:rPr>
          <w:sz w:val="21"/>
          <w:szCs w:val="21"/>
        </w:rPr>
        <w:t>сли в указанный срок победитель не представит Заказчику подписанный договор, победитель будет признан уклонившимся от заключения договора.</w:t>
      </w:r>
    </w:p>
    <w:p w:rsidR="00B80117" w:rsidRDefault="00B80117" w:rsidP="00CB7128">
      <w:pPr>
        <w:pStyle w:val="a3"/>
        <w:ind w:firstLine="720"/>
        <w:jc w:val="both"/>
        <w:rPr>
          <w:b/>
          <w:sz w:val="21"/>
          <w:szCs w:val="21"/>
        </w:rPr>
      </w:pPr>
    </w:p>
    <w:p w:rsidR="00DC6262" w:rsidRPr="00C90526" w:rsidRDefault="00DC6262" w:rsidP="00CB7128">
      <w:pPr>
        <w:pStyle w:val="a3"/>
        <w:ind w:firstLine="720"/>
        <w:jc w:val="both"/>
        <w:rPr>
          <w:sz w:val="21"/>
          <w:szCs w:val="21"/>
        </w:rPr>
      </w:pPr>
      <w:r w:rsidRPr="00C90526">
        <w:rPr>
          <w:b/>
          <w:sz w:val="21"/>
          <w:szCs w:val="21"/>
        </w:rPr>
        <w:t>Форма котировочной заявки:</w:t>
      </w:r>
      <w:r w:rsidRPr="00C90526">
        <w:rPr>
          <w:sz w:val="21"/>
          <w:szCs w:val="21"/>
        </w:rPr>
        <w:t xml:space="preserve"> прилагается к настоящему извещению о проведении запроса котировок.</w:t>
      </w:r>
    </w:p>
    <w:p w:rsidR="0005146D" w:rsidRPr="00C90526" w:rsidRDefault="0005146D" w:rsidP="00CB7128">
      <w:pPr>
        <w:pStyle w:val="21"/>
        <w:autoSpaceDE w:val="0"/>
        <w:autoSpaceDN w:val="0"/>
        <w:spacing w:after="0" w:line="240" w:lineRule="auto"/>
        <w:ind w:firstLine="720"/>
        <w:jc w:val="both"/>
        <w:rPr>
          <w:b/>
          <w:bCs/>
          <w:sz w:val="21"/>
          <w:szCs w:val="21"/>
        </w:rPr>
      </w:pPr>
    </w:p>
    <w:p w:rsidR="00234834" w:rsidRPr="00C90526" w:rsidRDefault="00234834" w:rsidP="00CB7128">
      <w:pPr>
        <w:pStyle w:val="21"/>
        <w:autoSpaceDE w:val="0"/>
        <w:autoSpaceDN w:val="0"/>
        <w:spacing w:after="0" w:line="240" w:lineRule="auto"/>
        <w:ind w:firstLine="720"/>
        <w:jc w:val="both"/>
        <w:rPr>
          <w:sz w:val="21"/>
          <w:szCs w:val="21"/>
        </w:rPr>
      </w:pPr>
      <w:r w:rsidRPr="00C90526">
        <w:rPr>
          <w:b/>
          <w:bCs/>
          <w:sz w:val="21"/>
          <w:szCs w:val="21"/>
        </w:rPr>
        <w:t>Приложения</w:t>
      </w:r>
      <w:r w:rsidRPr="00C90526">
        <w:rPr>
          <w:sz w:val="21"/>
          <w:szCs w:val="21"/>
        </w:rPr>
        <w:t xml:space="preserve">: </w:t>
      </w:r>
    </w:p>
    <w:p w:rsidR="00234834" w:rsidRPr="00C90526" w:rsidRDefault="00234834" w:rsidP="00CB7128">
      <w:pPr>
        <w:pStyle w:val="21"/>
        <w:numPr>
          <w:ilvl w:val="0"/>
          <w:numId w:val="12"/>
        </w:numPr>
        <w:autoSpaceDE w:val="0"/>
        <w:autoSpaceDN w:val="0"/>
        <w:spacing w:after="0" w:line="240" w:lineRule="auto"/>
        <w:ind w:firstLine="720"/>
        <w:jc w:val="both"/>
        <w:rPr>
          <w:sz w:val="21"/>
          <w:szCs w:val="21"/>
        </w:rPr>
      </w:pPr>
      <w:r w:rsidRPr="00C90526">
        <w:rPr>
          <w:sz w:val="21"/>
          <w:szCs w:val="21"/>
        </w:rPr>
        <w:t>Форма котировочной заявки</w:t>
      </w:r>
      <w:r w:rsidR="004327FB" w:rsidRPr="00C90526">
        <w:rPr>
          <w:sz w:val="21"/>
          <w:szCs w:val="21"/>
        </w:rPr>
        <w:t>;</w:t>
      </w:r>
    </w:p>
    <w:p w:rsidR="004327FB" w:rsidRPr="00C90526" w:rsidRDefault="004327FB" w:rsidP="00CB7128">
      <w:pPr>
        <w:pStyle w:val="21"/>
        <w:numPr>
          <w:ilvl w:val="0"/>
          <w:numId w:val="12"/>
        </w:numPr>
        <w:autoSpaceDE w:val="0"/>
        <w:autoSpaceDN w:val="0"/>
        <w:spacing w:after="0" w:line="240" w:lineRule="auto"/>
        <w:ind w:firstLine="720"/>
        <w:jc w:val="both"/>
        <w:rPr>
          <w:sz w:val="21"/>
          <w:szCs w:val="21"/>
        </w:rPr>
      </w:pPr>
      <w:r w:rsidRPr="00C90526">
        <w:rPr>
          <w:sz w:val="21"/>
          <w:szCs w:val="21"/>
        </w:rPr>
        <w:t>Анкета участника запроса котировок цен;</w:t>
      </w:r>
    </w:p>
    <w:p w:rsidR="00F04E7E" w:rsidRPr="00C90526" w:rsidRDefault="00F04E7E" w:rsidP="00CB7128">
      <w:pPr>
        <w:pStyle w:val="21"/>
        <w:numPr>
          <w:ilvl w:val="0"/>
          <w:numId w:val="12"/>
        </w:numPr>
        <w:autoSpaceDE w:val="0"/>
        <w:autoSpaceDN w:val="0"/>
        <w:spacing w:after="0" w:line="240" w:lineRule="auto"/>
        <w:ind w:firstLine="720"/>
        <w:jc w:val="both"/>
        <w:rPr>
          <w:sz w:val="21"/>
          <w:szCs w:val="21"/>
        </w:rPr>
      </w:pPr>
      <w:r w:rsidRPr="00C90526">
        <w:rPr>
          <w:sz w:val="21"/>
          <w:szCs w:val="21"/>
        </w:rPr>
        <w:t>Информация о бенефициарах;</w:t>
      </w:r>
    </w:p>
    <w:p w:rsidR="00234834" w:rsidRPr="00C90526" w:rsidRDefault="00234834" w:rsidP="00CB7128">
      <w:pPr>
        <w:pStyle w:val="21"/>
        <w:numPr>
          <w:ilvl w:val="0"/>
          <w:numId w:val="12"/>
        </w:numPr>
        <w:autoSpaceDE w:val="0"/>
        <w:autoSpaceDN w:val="0"/>
        <w:spacing w:after="0" w:line="240" w:lineRule="auto"/>
        <w:ind w:firstLine="720"/>
        <w:jc w:val="both"/>
        <w:rPr>
          <w:sz w:val="21"/>
          <w:szCs w:val="21"/>
        </w:rPr>
      </w:pPr>
      <w:r w:rsidRPr="00C90526">
        <w:rPr>
          <w:sz w:val="21"/>
          <w:szCs w:val="21"/>
        </w:rPr>
        <w:t>Проект договора.</w:t>
      </w:r>
    </w:p>
    <w:p w:rsidR="00234834" w:rsidRPr="00C90526" w:rsidRDefault="00234834" w:rsidP="00234834">
      <w:pPr>
        <w:widowControl/>
        <w:spacing w:before="0"/>
        <w:ind w:firstLine="0"/>
        <w:rPr>
          <w:sz w:val="21"/>
          <w:szCs w:val="21"/>
        </w:rPr>
      </w:pPr>
    </w:p>
    <w:p w:rsidR="00AD7611" w:rsidRDefault="00AD7611" w:rsidP="00AD7611">
      <w:pPr>
        <w:rPr>
          <w:sz w:val="21"/>
          <w:szCs w:val="21"/>
        </w:rPr>
      </w:pPr>
    </w:p>
    <w:p w:rsidR="00F6383D" w:rsidRPr="00C90526" w:rsidRDefault="00F6383D" w:rsidP="00F6383D">
      <w:pPr>
        <w:widowControl/>
        <w:spacing w:before="0"/>
        <w:ind w:firstLine="0"/>
        <w:contextualSpacing/>
        <w:rPr>
          <w:sz w:val="21"/>
          <w:szCs w:val="21"/>
        </w:rPr>
      </w:pPr>
      <w:r>
        <w:rPr>
          <w:sz w:val="21"/>
          <w:szCs w:val="21"/>
        </w:rPr>
        <w:t>Главный врач                                                                                                            В.И. Факеев</w:t>
      </w:r>
    </w:p>
    <w:p w:rsidR="00F6383D" w:rsidRPr="00C90526" w:rsidRDefault="00F6383D" w:rsidP="00AD7611">
      <w:pPr>
        <w:rPr>
          <w:sz w:val="21"/>
          <w:szCs w:val="21"/>
        </w:rPr>
        <w:sectPr w:rsidR="00F6383D" w:rsidRPr="00C90526" w:rsidSect="006C0B98">
          <w:headerReference w:type="even" r:id="rId8"/>
          <w:headerReference w:type="default" r:id="rId9"/>
          <w:footerReference w:type="even" r:id="rId10"/>
          <w:footerReference w:type="default" r:id="rId11"/>
          <w:pgSz w:w="11906" w:h="16838"/>
          <w:pgMar w:top="539" w:right="567" w:bottom="567" w:left="1276" w:header="709" w:footer="709" w:gutter="0"/>
          <w:cols w:space="708"/>
          <w:docGrid w:linePitch="360"/>
        </w:sectPr>
      </w:pPr>
    </w:p>
    <w:p w:rsidR="002B0432" w:rsidRDefault="00853AB2" w:rsidP="00853AB2">
      <w:pPr>
        <w:widowControl/>
        <w:tabs>
          <w:tab w:val="left" w:pos="10350"/>
        </w:tabs>
        <w:spacing w:before="0"/>
        <w:ind w:firstLine="0"/>
        <w:jc w:val="left"/>
        <w:rPr>
          <w:b/>
          <w:szCs w:val="24"/>
        </w:rPr>
      </w:pPr>
      <w:r>
        <w:rPr>
          <w:b/>
          <w:szCs w:val="24"/>
        </w:rPr>
        <w:lastRenderedPageBreak/>
        <w:tab/>
      </w:r>
    </w:p>
    <w:p w:rsidR="00234834" w:rsidRPr="002743C1" w:rsidRDefault="00234834" w:rsidP="002743C1">
      <w:pPr>
        <w:widowControl/>
        <w:spacing w:before="0"/>
        <w:ind w:firstLine="0"/>
        <w:jc w:val="right"/>
        <w:rPr>
          <w:sz w:val="20"/>
        </w:rPr>
      </w:pPr>
      <w:r w:rsidRPr="00282760">
        <w:rPr>
          <w:b/>
          <w:szCs w:val="24"/>
        </w:rPr>
        <w:t>Приложение №1</w:t>
      </w:r>
    </w:p>
    <w:p w:rsidR="00234834" w:rsidRDefault="00234834" w:rsidP="00234834">
      <w:pPr>
        <w:widowControl/>
        <w:spacing w:before="0"/>
        <w:ind w:firstLine="0"/>
        <w:rPr>
          <w:sz w:val="20"/>
        </w:rPr>
      </w:pPr>
    </w:p>
    <w:p w:rsidR="00234834" w:rsidRPr="004F2983" w:rsidRDefault="00234834" w:rsidP="00234834">
      <w:pPr>
        <w:widowControl/>
        <w:spacing w:before="0"/>
        <w:ind w:firstLine="0"/>
        <w:rPr>
          <w:sz w:val="22"/>
          <w:szCs w:val="22"/>
        </w:rPr>
      </w:pPr>
      <w:r w:rsidRPr="004F2983">
        <w:rPr>
          <w:sz w:val="22"/>
          <w:szCs w:val="22"/>
        </w:rPr>
        <w:t>От «______» ____________</w:t>
      </w:r>
      <w:r w:rsidR="002267A3">
        <w:rPr>
          <w:sz w:val="22"/>
          <w:szCs w:val="22"/>
        </w:rPr>
        <w:t>20</w:t>
      </w:r>
      <w:r w:rsidR="00ED02AF">
        <w:rPr>
          <w:sz w:val="22"/>
          <w:szCs w:val="22"/>
        </w:rPr>
        <w:t>__</w:t>
      </w:r>
      <w:r w:rsidRPr="004F2983">
        <w:rPr>
          <w:sz w:val="22"/>
          <w:szCs w:val="22"/>
        </w:rPr>
        <w:t xml:space="preserve"> г.  № _________</w:t>
      </w:r>
    </w:p>
    <w:p w:rsidR="00234834" w:rsidRPr="004F2983" w:rsidRDefault="00234834" w:rsidP="00234834">
      <w:pPr>
        <w:widowControl/>
        <w:spacing w:before="0"/>
        <w:ind w:firstLine="0"/>
        <w:rPr>
          <w:sz w:val="22"/>
          <w:szCs w:val="22"/>
        </w:rPr>
      </w:pPr>
    </w:p>
    <w:p w:rsidR="00234834" w:rsidRPr="004F2983" w:rsidRDefault="00234834" w:rsidP="00234834">
      <w:pPr>
        <w:widowControl/>
        <w:spacing w:before="0"/>
        <w:ind w:firstLine="0"/>
        <w:rPr>
          <w:b/>
          <w:bCs/>
          <w:sz w:val="22"/>
          <w:szCs w:val="22"/>
        </w:rPr>
      </w:pPr>
    </w:p>
    <w:p w:rsidR="00234834" w:rsidRPr="004F2983" w:rsidRDefault="00234834" w:rsidP="00234834">
      <w:pPr>
        <w:widowControl/>
        <w:spacing w:before="0"/>
        <w:ind w:firstLine="0"/>
        <w:jc w:val="center"/>
        <w:rPr>
          <w:b/>
          <w:bCs/>
          <w:sz w:val="22"/>
          <w:szCs w:val="22"/>
        </w:rPr>
      </w:pPr>
      <w:r w:rsidRPr="004F2983">
        <w:rPr>
          <w:b/>
          <w:bCs/>
          <w:sz w:val="22"/>
          <w:szCs w:val="22"/>
        </w:rPr>
        <w:t>КОТИРОВОЧНАЯ    ЗАЯВКА</w:t>
      </w:r>
    </w:p>
    <w:p w:rsidR="00234834" w:rsidRPr="004F2983" w:rsidRDefault="00234834" w:rsidP="00234834">
      <w:pPr>
        <w:pStyle w:val="21"/>
        <w:spacing w:line="240" w:lineRule="exact"/>
        <w:jc w:val="center"/>
        <w:rPr>
          <w:b/>
          <w:i/>
          <w:sz w:val="22"/>
          <w:szCs w:val="22"/>
          <w:u w:val="single"/>
        </w:rPr>
      </w:pPr>
      <w:r w:rsidRPr="004F2983">
        <w:rPr>
          <w:b/>
          <w:sz w:val="22"/>
          <w:szCs w:val="22"/>
          <w:u w:val="single"/>
        </w:rPr>
        <w:t xml:space="preserve">на______________________________________________  </w:t>
      </w:r>
    </w:p>
    <w:p w:rsidR="00234834" w:rsidRPr="004F2983" w:rsidRDefault="00234834" w:rsidP="00234834">
      <w:pPr>
        <w:widowControl/>
        <w:spacing w:before="0"/>
        <w:ind w:firstLine="0"/>
        <w:jc w:val="center"/>
        <w:rPr>
          <w:b/>
          <w:bCs/>
          <w:sz w:val="22"/>
          <w:szCs w:val="22"/>
        </w:rPr>
      </w:pPr>
    </w:p>
    <w:p w:rsidR="00234834" w:rsidRPr="00050D3A" w:rsidRDefault="00234834" w:rsidP="00050D3A">
      <w:pPr>
        <w:widowControl/>
        <w:spacing w:before="0"/>
        <w:ind w:firstLine="900"/>
        <w:rPr>
          <w:sz w:val="22"/>
          <w:szCs w:val="22"/>
        </w:rPr>
      </w:pPr>
      <w:r w:rsidRPr="00050D3A">
        <w:rPr>
          <w:sz w:val="22"/>
          <w:szCs w:val="22"/>
        </w:rPr>
        <w:t xml:space="preserve">Кому: </w:t>
      </w:r>
      <w:r w:rsidR="00ED02AF" w:rsidRPr="00ED02AF">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050D3A">
        <w:rPr>
          <w:sz w:val="22"/>
          <w:szCs w:val="22"/>
        </w:rPr>
        <w:t>;</w:t>
      </w:r>
    </w:p>
    <w:p w:rsidR="00234834" w:rsidRPr="00ED02AF" w:rsidRDefault="00050D3A" w:rsidP="00050D3A">
      <w:pPr>
        <w:widowControl/>
        <w:spacing w:before="0"/>
        <w:ind w:firstLine="900"/>
        <w:rPr>
          <w:sz w:val="22"/>
          <w:szCs w:val="22"/>
        </w:rPr>
      </w:pPr>
      <w:r w:rsidRPr="00050D3A">
        <w:rPr>
          <w:sz w:val="22"/>
          <w:szCs w:val="22"/>
        </w:rPr>
        <w:t>А</w:t>
      </w:r>
      <w:r w:rsidR="00234834" w:rsidRPr="00050D3A">
        <w:rPr>
          <w:sz w:val="22"/>
          <w:szCs w:val="22"/>
        </w:rPr>
        <w:t xml:space="preserve">дрес: </w:t>
      </w:r>
      <w:r w:rsidR="00ED02AF" w:rsidRPr="00ED02AF">
        <w:rPr>
          <w:sz w:val="22"/>
          <w:szCs w:val="22"/>
        </w:rPr>
        <w:t>461042, Оренбургская обл. г.Бузулук, ул.Степная, дом 20</w:t>
      </w:r>
    </w:p>
    <w:p w:rsidR="00234834" w:rsidRPr="00050D3A" w:rsidRDefault="00ED02AF" w:rsidP="00ED02AF">
      <w:pPr>
        <w:widowControl/>
        <w:spacing w:before="0"/>
        <w:ind w:firstLine="851"/>
        <w:rPr>
          <w:sz w:val="22"/>
          <w:szCs w:val="22"/>
        </w:rPr>
      </w:pPr>
      <w:r w:rsidRPr="00ED02AF">
        <w:rPr>
          <w:bCs/>
          <w:sz w:val="22"/>
          <w:szCs w:val="22"/>
          <w:lang w:val="en-US"/>
        </w:rPr>
        <w:t>E</w:t>
      </w:r>
      <w:r w:rsidRPr="003F4034">
        <w:rPr>
          <w:bCs/>
          <w:sz w:val="22"/>
          <w:szCs w:val="22"/>
        </w:rPr>
        <w:t>-</w:t>
      </w:r>
      <w:r w:rsidRPr="00ED02AF">
        <w:rPr>
          <w:bCs/>
          <w:sz w:val="22"/>
          <w:szCs w:val="22"/>
          <w:lang w:val="en-US"/>
        </w:rPr>
        <w:t>mail</w:t>
      </w:r>
      <w:r w:rsidRPr="003F4034">
        <w:rPr>
          <w:bCs/>
          <w:sz w:val="22"/>
          <w:szCs w:val="22"/>
        </w:rPr>
        <w:t xml:space="preserve">: </w:t>
      </w:r>
      <w:r w:rsidRPr="00ED02AF">
        <w:rPr>
          <w:bCs/>
          <w:sz w:val="22"/>
          <w:szCs w:val="22"/>
          <w:lang w:val="en-US"/>
        </w:rPr>
        <w:t>inspektor</w:t>
      </w:r>
      <w:r w:rsidRPr="003F4034">
        <w:rPr>
          <w:bCs/>
          <w:sz w:val="22"/>
          <w:szCs w:val="22"/>
        </w:rPr>
        <w:t>.</w:t>
      </w:r>
      <w:r w:rsidRPr="00ED02AF">
        <w:rPr>
          <w:bCs/>
          <w:sz w:val="22"/>
          <w:szCs w:val="22"/>
          <w:lang w:val="en-US"/>
        </w:rPr>
        <w:t>pv</w:t>
      </w:r>
      <w:r w:rsidRPr="003F4034">
        <w:rPr>
          <w:bCs/>
          <w:sz w:val="22"/>
          <w:szCs w:val="22"/>
        </w:rPr>
        <w:t>@</w:t>
      </w:r>
      <w:r w:rsidRPr="00ED02AF">
        <w:rPr>
          <w:bCs/>
          <w:sz w:val="22"/>
          <w:szCs w:val="22"/>
          <w:lang w:val="en-US"/>
        </w:rPr>
        <w:t>yandex</w:t>
      </w:r>
      <w:r w:rsidRPr="003F4034">
        <w:rPr>
          <w:bCs/>
          <w:sz w:val="22"/>
          <w:szCs w:val="22"/>
        </w:rPr>
        <w:t>.</w:t>
      </w:r>
      <w:r w:rsidRPr="00ED02AF">
        <w:rPr>
          <w:bCs/>
          <w:sz w:val="22"/>
          <w:szCs w:val="22"/>
          <w:lang w:val="en-US"/>
        </w:rPr>
        <w:t>ru</w:t>
      </w:r>
      <w:r w:rsidRPr="003F4034">
        <w:rPr>
          <w:bCs/>
          <w:sz w:val="22"/>
          <w:szCs w:val="22"/>
        </w:rPr>
        <w:t>, тел.: ( 35342 ) 7-20-90, 7-81-83, факс: 7-27-74</w:t>
      </w:r>
    </w:p>
    <w:p w:rsidR="00234834" w:rsidRPr="004F2983" w:rsidRDefault="00234834" w:rsidP="00234834">
      <w:pPr>
        <w:widowControl/>
        <w:spacing w:before="0"/>
        <w:ind w:firstLine="0"/>
        <w:jc w:val="center"/>
        <w:rPr>
          <w:sz w:val="22"/>
          <w:szCs w:val="22"/>
        </w:rPr>
      </w:pPr>
      <w:r w:rsidRPr="004F2983">
        <w:rPr>
          <w:sz w:val="22"/>
          <w:szCs w:val="22"/>
        </w:rPr>
        <w:t>Уважаемые господа!</w:t>
      </w:r>
    </w:p>
    <w:p w:rsidR="00234834" w:rsidRPr="004F2983" w:rsidRDefault="00234834" w:rsidP="00234834">
      <w:pPr>
        <w:widowControl/>
        <w:spacing w:before="0"/>
        <w:ind w:firstLine="0"/>
        <w:rPr>
          <w:sz w:val="22"/>
          <w:szCs w:val="22"/>
          <w:u w:val="single"/>
        </w:rPr>
      </w:pPr>
      <w:r w:rsidRPr="004F2983">
        <w:rPr>
          <w:sz w:val="22"/>
          <w:szCs w:val="22"/>
        </w:rPr>
        <w:t xml:space="preserve">Мы, </w:t>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t>_________________________________________________________________</w:t>
      </w:r>
    </w:p>
    <w:p w:rsidR="003049D2" w:rsidRPr="003049D2" w:rsidRDefault="00234834" w:rsidP="00234834">
      <w:pPr>
        <w:widowControl/>
        <w:spacing w:before="0"/>
        <w:ind w:firstLine="0"/>
        <w:jc w:val="center"/>
        <w:rPr>
          <w:i/>
          <w:sz w:val="22"/>
        </w:rPr>
      </w:pPr>
      <w:r w:rsidRPr="003049D2">
        <w:rPr>
          <w:i/>
          <w:sz w:val="22"/>
        </w:rPr>
        <w:t>(</w:t>
      </w:r>
      <w:r w:rsidR="003049D2" w:rsidRPr="003049D2">
        <w:rPr>
          <w:i/>
          <w:sz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34834" w:rsidRDefault="003049D2" w:rsidP="00234834">
      <w:pPr>
        <w:widowControl/>
        <w:spacing w:before="0"/>
        <w:ind w:firstLine="0"/>
        <w:jc w:val="center"/>
        <w:rPr>
          <w:i/>
          <w:sz w:val="22"/>
        </w:rPr>
      </w:pPr>
      <w:r w:rsidRPr="003049D2">
        <w:rPr>
          <w:i/>
          <w:sz w:val="22"/>
        </w:rPr>
        <w:t>идентификационный номер налогоплательщика (при его наличии)</w:t>
      </w:r>
      <w:r w:rsidR="00234834" w:rsidRPr="003049D2">
        <w:rPr>
          <w:i/>
          <w:sz w:val="22"/>
        </w:rPr>
        <w:t>)</w:t>
      </w:r>
    </w:p>
    <w:p w:rsidR="003049D2" w:rsidRPr="003049D2" w:rsidRDefault="003049D2" w:rsidP="00234834">
      <w:pPr>
        <w:widowControl/>
        <w:spacing w:before="0"/>
        <w:ind w:firstLine="0"/>
        <w:jc w:val="center"/>
        <w:rPr>
          <w:i/>
          <w:sz w:val="22"/>
        </w:rPr>
      </w:pPr>
    </w:p>
    <w:p w:rsidR="00234834" w:rsidRDefault="00234834" w:rsidP="00234834">
      <w:pPr>
        <w:widowControl/>
        <w:spacing w:before="0"/>
        <w:ind w:firstLine="0"/>
        <w:jc w:val="center"/>
        <w:rPr>
          <w:sz w:val="22"/>
          <w:szCs w:val="22"/>
        </w:rPr>
      </w:pPr>
      <w:r>
        <w:rPr>
          <w:sz w:val="22"/>
          <w:szCs w:val="22"/>
        </w:rPr>
        <w:t>в лице _______________________________________________________________</w:t>
      </w:r>
      <w:r w:rsidR="006E2BAF">
        <w:rPr>
          <w:sz w:val="22"/>
          <w:szCs w:val="22"/>
        </w:rPr>
        <w:t xml:space="preserve">, </w:t>
      </w:r>
    </w:p>
    <w:p w:rsidR="00234834" w:rsidRPr="006C4839" w:rsidRDefault="00234834" w:rsidP="00234834">
      <w:pPr>
        <w:widowControl/>
        <w:suppressAutoHyphens/>
        <w:spacing w:before="0"/>
        <w:ind w:right="279" w:firstLine="0"/>
        <w:jc w:val="center"/>
        <w:rPr>
          <w:i/>
          <w:sz w:val="18"/>
          <w:szCs w:val="18"/>
        </w:rPr>
      </w:pPr>
      <w:r w:rsidRPr="00661EA8">
        <w:rPr>
          <w:i/>
          <w:sz w:val="18"/>
          <w:szCs w:val="18"/>
        </w:rPr>
        <w:t>(должность, Ф.И.О. - полностью)</w:t>
      </w:r>
    </w:p>
    <w:p w:rsidR="00234834" w:rsidRDefault="006E2BAF" w:rsidP="00234834">
      <w:pPr>
        <w:widowControl/>
        <w:spacing w:before="0"/>
        <w:ind w:firstLine="0"/>
        <w:rPr>
          <w:i/>
          <w:sz w:val="22"/>
          <w:szCs w:val="22"/>
        </w:rPr>
      </w:pPr>
      <w:r>
        <w:rPr>
          <w:sz w:val="22"/>
          <w:szCs w:val="22"/>
        </w:rPr>
        <w:t xml:space="preserve">действующего </w:t>
      </w:r>
      <w:r w:rsidR="00234834" w:rsidRPr="004F2983">
        <w:rPr>
          <w:sz w:val="22"/>
          <w:szCs w:val="22"/>
        </w:rPr>
        <w:t xml:space="preserve">на основании </w:t>
      </w:r>
      <w:r>
        <w:rPr>
          <w:sz w:val="22"/>
          <w:szCs w:val="22"/>
        </w:rPr>
        <w:t xml:space="preserve">__________________ </w:t>
      </w:r>
      <w:r w:rsidRPr="006E2BAF">
        <w:rPr>
          <w:i/>
          <w:sz w:val="20"/>
          <w:szCs w:val="22"/>
        </w:rPr>
        <w:t>(Устава, доверенности</w:t>
      </w:r>
      <w:r>
        <w:rPr>
          <w:sz w:val="22"/>
          <w:szCs w:val="22"/>
        </w:rPr>
        <w:t xml:space="preserve">), на основании </w:t>
      </w:r>
      <w:r w:rsidR="00234834" w:rsidRPr="004F2983">
        <w:rPr>
          <w:sz w:val="22"/>
          <w:szCs w:val="22"/>
        </w:rPr>
        <w:t xml:space="preserve">Вашего извещения о проведении запроса котировок № _____ предлагаем </w:t>
      </w:r>
      <w:r w:rsidR="00234834" w:rsidRPr="004F2983">
        <w:rPr>
          <w:i/>
          <w:sz w:val="22"/>
          <w:szCs w:val="22"/>
        </w:rPr>
        <w:t>оказать следующие услуги / поставить товар:</w:t>
      </w:r>
    </w:p>
    <w:p w:rsidR="006E2BAF" w:rsidRPr="004F2983" w:rsidRDefault="006E2BAF" w:rsidP="00234834">
      <w:pPr>
        <w:widowControl/>
        <w:spacing w:before="0"/>
        <w:ind w:firstLine="0"/>
        <w:rPr>
          <w:i/>
          <w:sz w:val="22"/>
          <w:szCs w:val="22"/>
        </w:rPr>
      </w:pPr>
    </w:p>
    <w:tbl>
      <w:tblPr>
        <w:tblW w:w="1055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1620"/>
        <w:gridCol w:w="1215"/>
        <w:gridCol w:w="993"/>
        <w:gridCol w:w="992"/>
        <w:gridCol w:w="850"/>
        <w:gridCol w:w="1239"/>
        <w:gridCol w:w="1097"/>
      </w:tblGrid>
      <w:tr w:rsidR="00744A9C" w:rsidRPr="00DA7B2B" w:rsidTr="00ED02AF">
        <w:trPr>
          <w:trHeight w:val="835"/>
        </w:trPr>
        <w:tc>
          <w:tcPr>
            <w:tcW w:w="568" w:type="dxa"/>
            <w:tcBorders>
              <w:top w:val="single" w:sz="4" w:space="0" w:color="auto"/>
              <w:bottom w:val="single" w:sz="4" w:space="0" w:color="auto"/>
              <w:right w:val="single" w:sz="4" w:space="0" w:color="auto"/>
            </w:tcBorders>
            <w:vAlign w:val="center"/>
          </w:tcPr>
          <w:p w:rsidR="00744A9C" w:rsidRPr="00DA7B2B" w:rsidRDefault="00744A9C" w:rsidP="00756A60">
            <w:pPr>
              <w:widowControl/>
              <w:spacing w:before="0"/>
              <w:ind w:firstLine="0"/>
              <w:jc w:val="center"/>
              <w:rPr>
                <w:sz w:val="20"/>
                <w:szCs w:val="22"/>
              </w:rPr>
            </w:pPr>
            <w:r w:rsidRPr="00DA7B2B">
              <w:rPr>
                <w:sz w:val="20"/>
                <w:szCs w:val="22"/>
              </w:rPr>
              <w:t>№</w:t>
            </w:r>
          </w:p>
          <w:p w:rsidR="00744A9C" w:rsidRPr="00DA7B2B" w:rsidRDefault="00744A9C" w:rsidP="00756A60">
            <w:pPr>
              <w:widowControl/>
              <w:spacing w:before="0"/>
              <w:ind w:firstLine="0"/>
              <w:jc w:val="center"/>
              <w:rPr>
                <w:sz w:val="20"/>
                <w:szCs w:val="22"/>
              </w:rPr>
            </w:pPr>
            <w:r w:rsidRPr="00DA7B2B">
              <w:rPr>
                <w:sz w:val="20"/>
                <w:szCs w:val="22"/>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756A60">
            <w:pPr>
              <w:widowControl/>
              <w:spacing w:before="0"/>
              <w:ind w:firstLine="0"/>
              <w:jc w:val="center"/>
              <w:rPr>
                <w:sz w:val="20"/>
                <w:szCs w:val="22"/>
              </w:rPr>
            </w:pPr>
            <w:r>
              <w:rPr>
                <w:sz w:val="20"/>
                <w:szCs w:val="22"/>
              </w:rPr>
              <w:t>Наименование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63026F">
            <w:pPr>
              <w:widowControl/>
              <w:spacing w:before="0"/>
              <w:ind w:firstLine="0"/>
              <w:jc w:val="center"/>
              <w:rPr>
                <w:sz w:val="20"/>
                <w:szCs w:val="22"/>
              </w:rPr>
            </w:pPr>
            <w:r>
              <w:rPr>
                <w:sz w:val="20"/>
                <w:szCs w:val="22"/>
              </w:rPr>
              <w:t>Предлагаемое н</w:t>
            </w:r>
            <w:r w:rsidRPr="00DA7B2B">
              <w:rPr>
                <w:sz w:val="20"/>
                <w:szCs w:val="22"/>
              </w:rPr>
              <w:t>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63026F">
            <w:pPr>
              <w:widowControl/>
              <w:spacing w:before="0"/>
              <w:ind w:firstLine="0"/>
              <w:jc w:val="center"/>
              <w:rPr>
                <w:sz w:val="20"/>
                <w:szCs w:val="22"/>
              </w:rPr>
            </w:pPr>
            <w:r>
              <w:rPr>
                <w:sz w:val="20"/>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756A60">
            <w:pPr>
              <w:widowControl/>
              <w:spacing w:before="0"/>
              <w:ind w:firstLine="0"/>
              <w:jc w:val="center"/>
              <w:rPr>
                <w:sz w:val="20"/>
                <w:szCs w:val="22"/>
              </w:rPr>
            </w:pPr>
            <w:r>
              <w:rPr>
                <w:sz w:val="20"/>
                <w:szCs w:val="22"/>
              </w:rPr>
              <w:t>Производитель/Страна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756A60">
            <w:pPr>
              <w:widowControl/>
              <w:spacing w:before="0"/>
              <w:ind w:firstLine="0"/>
              <w:jc w:val="center"/>
              <w:rPr>
                <w:sz w:val="20"/>
                <w:szCs w:val="22"/>
              </w:rPr>
            </w:pPr>
            <w:r w:rsidRPr="00DA7B2B">
              <w:rPr>
                <w:sz w:val="20"/>
                <w:szCs w:val="22"/>
              </w:rPr>
              <w:t>Ед.</w:t>
            </w:r>
          </w:p>
          <w:p w:rsidR="00744A9C" w:rsidRPr="00DA7B2B" w:rsidRDefault="00744A9C" w:rsidP="00756A60">
            <w:pPr>
              <w:widowControl/>
              <w:spacing w:before="0"/>
              <w:ind w:firstLine="0"/>
              <w:jc w:val="center"/>
              <w:rPr>
                <w:sz w:val="20"/>
                <w:szCs w:val="22"/>
              </w:rPr>
            </w:pPr>
            <w:r w:rsidRPr="00DA7B2B">
              <w:rPr>
                <w:sz w:val="20"/>
                <w:szCs w:val="22"/>
              </w:rPr>
              <w:t>измер.</w:t>
            </w:r>
          </w:p>
        </w:tc>
        <w:tc>
          <w:tcPr>
            <w:tcW w:w="850"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756A60">
            <w:pPr>
              <w:widowControl/>
              <w:spacing w:before="0"/>
              <w:ind w:firstLine="0"/>
              <w:jc w:val="center"/>
              <w:rPr>
                <w:sz w:val="20"/>
                <w:szCs w:val="22"/>
              </w:rPr>
            </w:pPr>
            <w:r w:rsidRPr="00DA7B2B">
              <w:rPr>
                <w:sz w:val="20"/>
                <w:szCs w:val="22"/>
              </w:rPr>
              <w:t>Кол-во</w:t>
            </w:r>
          </w:p>
          <w:p w:rsidR="00744A9C" w:rsidRPr="00DA7B2B" w:rsidRDefault="00744A9C" w:rsidP="00756A60">
            <w:pPr>
              <w:widowControl/>
              <w:spacing w:before="0"/>
              <w:ind w:firstLine="0"/>
              <w:jc w:val="center"/>
              <w:rPr>
                <w:sz w:val="20"/>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744A9C" w:rsidRPr="00DA7B2B" w:rsidRDefault="00853C3E" w:rsidP="00853C3E">
            <w:pPr>
              <w:widowControl/>
              <w:spacing w:before="0"/>
              <w:ind w:firstLine="0"/>
              <w:jc w:val="center"/>
              <w:rPr>
                <w:sz w:val="20"/>
                <w:szCs w:val="22"/>
              </w:rPr>
            </w:pPr>
            <w:r>
              <w:rPr>
                <w:sz w:val="20"/>
                <w:szCs w:val="22"/>
              </w:rPr>
              <w:t>Стоимость</w:t>
            </w:r>
          </w:p>
          <w:p w:rsidR="00744A9C" w:rsidRPr="00DA7B2B" w:rsidRDefault="00744A9C" w:rsidP="00756A60">
            <w:pPr>
              <w:widowControl/>
              <w:spacing w:before="0"/>
              <w:ind w:firstLine="0"/>
              <w:jc w:val="center"/>
              <w:rPr>
                <w:sz w:val="20"/>
                <w:szCs w:val="22"/>
              </w:rPr>
            </w:pPr>
          </w:p>
        </w:tc>
        <w:tc>
          <w:tcPr>
            <w:tcW w:w="1097" w:type="dxa"/>
            <w:tcBorders>
              <w:top w:val="single" w:sz="4" w:space="0" w:color="auto"/>
              <w:left w:val="single" w:sz="4" w:space="0" w:color="auto"/>
              <w:bottom w:val="single" w:sz="4" w:space="0" w:color="auto"/>
            </w:tcBorders>
            <w:vAlign w:val="center"/>
          </w:tcPr>
          <w:p w:rsidR="00744A9C" w:rsidRPr="00DA7B2B" w:rsidRDefault="00744A9C" w:rsidP="00756A60">
            <w:pPr>
              <w:widowControl/>
              <w:spacing w:before="0"/>
              <w:ind w:firstLine="0"/>
              <w:jc w:val="center"/>
              <w:rPr>
                <w:sz w:val="20"/>
                <w:szCs w:val="22"/>
              </w:rPr>
            </w:pPr>
            <w:r w:rsidRPr="00DA7B2B">
              <w:rPr>
                <w:sz w:val="20"/>
                <w:szCs w:val="22"/>
              </w:rPr>
              <w:t>Итого</w:t>
            </w:r>
          </w:p>
        </w:tc>
      </w:tr>
      <w:tr w:rsidR="00744A9C" w:rsidRPr="004F2983" w:rsidTr="00ED02AF">
        <w:trPr>
          <w:trHeight w:val="305"/>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63026F">
            <w:pPr>
              <w:widowControl/>
              <w:spacing w:before="0"/>
              <w:ind w:firstLine="0"/>
              <w:jc w:val="center"/>
              <w:rPr>
                <w:sz w:val="20"/>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744A9C" w:rsidRPr="00DA7B2B" w:rsidRDefault="00744A9C" w:rsidP="0063026F">
            <w:pPr>
              <w:widowControl/>
              <w:spacing w:before="0"/>
              <w:ind w:firstLine="0"/>
              <w:jc w:val="center"/>
              <w:rPr>
                <w:sz w:val="20"/>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r w:rsidR="00744A9C" w:rsidRPr="004F2983" w:rsidTr="00ED02AF">
        <w:trPr>
          <w:trHeight w:val="180"/>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r w:rsidR="00744A9C" w:rsidRPr="004F2983" w:rsidTr="00ED02AF">
        <w:trPr>
          <w:trHeight w:val="255"/>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r w:rsidR="00744A9C" w:rsidRPr="004F2983" w:rsidTr="00ED02AF">
        <w:trPr>
          <w:trHeight w:val="360"/>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r w:rsidR="00744A9C" w:rsidRPr="004F2983" w:rsidTr="00ED02AF">
        <w:trPr>
          <w:trHeight w:val="360"/>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r w:rsidR="00744A9C" w:rsidRPr="004F2983" w:rsidTr="00ED02AF">
        <w:trPr>
          <w:trHeight w:val="360"/>
        </w:trPr>
        <w:tc>
          <w:tcPr>
            <w:tcW w:w="568" w:type="dxa"/>
            <w:tcBorders>
              <w:top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left"/>
              <w:rPr>
                <w:sz w:val="22"/>
                <w:szCs w:val="22"/>
              </w:rPr>
            </w:pPr>
            <w:r w:rsidRPr="004F2983">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744A9C" w:rsidRPr="004F2983" w:rsidRDefault="00744A9C" w:rsidP="009D3FEF">
            <w:pPr>
              <w:widowControl/>
              <w:spacing w:before="0"/>
              <w:ind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tcPr>
          <w:p w:rsidR="00744A9C" w:rsidRPr="004F2983" w:rsidRDefault="00744A9C" w:rsidP="00A01F23">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tcBorders>
          </w:tcPr>
          <w:p w:rsidR="00744A9C" w:rsidRPr="004F2983" w:rsidRDefault="00744A9C" w:rsidP="00A01F23">
            <w:pPr>
              <w:widowControl/>
              <w:spacing w:before="0"/>
              <w:ind w:firstLine="0"/>
              <w:jc w:val="center"/>
              <w:rPr>
                <w:sz w:val="22"/>
                <w:szCs w:val="22"/>
              </w:rPr>
            </w:pPr>
          </w:p>
        </w:tc>
      </w:tr>
    </w:tbl>
    <w:p w:rsidR="00050D3A" w:rsidRDefault="00050D3A" w:rsidP="00234834">
      <w:pPr>
        <w:widowControl/>
        <w:spacing w:before="0"/>
        <w:ind w:firstLine="0"/>
        <w:rPr>
          <w:b/>
          <w:bCs/>
          <w:sz w:val="22"/>
          <w:szCs w:val="22"/>
        </w:rPr>
      </w:pPr>
    </w:p>
    <w:p w:rsidR="00050D3A" w:rsidRPr="00562686" w:rsidRDefault="00050D3A" w:rsidP="00050D3A">
      <w:pPr>
        <w:pStyle w:val="a5"/>
        <w:widowControl w:val="0"/>
        <w:overflowPunct w:val="0"/>
        <w:autoSpaceDE w:val="0"/>
        <w:autoSpaceDN w:val="0"/>
        <w:adjustRightInd w:val="0"/>
        <w:spacing w:after="0"/>
        <w:ind w:firstLine="720"/>
        <w:textAlignment w:val="baseline"/>
        <w:rPr>
          <w:b/>
          <w:bCs/>
          <w:sz w:val="21"/>
          <w:szCs w:val="21"/>
        </w:rPr>
      </w:pPr>
      <w:r w:rsidRPr="00562686">
        <w:rPr>
          <w:b/>
          <w:bCs/>
          <w:sz w:val="21"/>
          <w:szCs w:val="21"/>
        </w:rPr>
        <w:t>Условия исполнения договора:</w:t>
      </w:r>
    </w:p>
    <w:p w:rsidR="00050D3A" w:rsidRDefault="00050D3A" w:rsidP="00050D3A">
      <w:pPr>
        <w:widowControl/>
        <w:numPr>
          <w:ilvl w:val="0"/>
          <w:numId w:val="15"/>
        </w:numPr>
        <w:spacing w:before="0"/>
        <w:rPr>
          <w:sz w:val="21"/>
          <w:szCs w:val="21"/>
        </w:rPr>
      </w:pPr>
      <w:r w:rsidRPr="00CB7128">
        <w:rPr>
          <w:b/>
          <w:sz w:val="21"/>
          <w:szCs w:val="21"/>
        </w:rPr>
        <w:t>Требования качества</w:t>
      </w:r>
      <w:r w:rsidRPr="00CB7128">
        <w:rPr>
          <w:sz w:val="21"/>
          <w:szCs w:val="21"/>
        </w:rPr>
        <w:t xml:space="preserve">: </w:t>
      </w:r>
    </w:p>
    <w:p w:rsidR="00050D3A" w:rsidRDefault="00050D3A" w:rsidP="00050D3A">
      <w:pPr>
        <w:widowControl/>
        <w:spacing w:before="0"/>
        <w:ind w:firstLine="0"/>
        <w:rPr>
          <w:b/>
          <w:sz w:val="21"/>
          <w:szCs w:val="21"/>
        </w:rPr>
      </w:pPr>
      <w:r>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3E0" w:rsidRDefault="00050D3A" w:rsidP="00ED02AF">
      <w:pPr>
        <w:widowControl/>
        <w:numPr>
          <w:ilvl w:val="0"/>
          <w:numId w:val="15"/>
        </w:numPr>
        <w:spacing w:before="0"/>
        <w:rPr>
          <w:sz w:val="22"/>
          <w:szCs w:val="22"/>
        </w:rPr>
      </w:pPr>
      <w:r w:rsidRPr="00050D3A">
        <w:rPr>
          <w:b/>
          <w:sz w:val="22"/>
          <w:szCs w:val="22"/>
        </w:rPr>
        <w:t>М</w:t>
      </w:r>
      <w:r w:rsidR="00234834" w:rsidRPr="00050D3A">
        <w:rPr>
          <w:b/>
          <w:bCs/>
          <w:sz w:val="22"/>
          <w:szCs w:val="22"/>
        </w:rPr>
        <w:t>есто доставки</w:t>
      </w:r>
      <w:r w:rsidR="004D23E0">
        <w:rPr>
          <w:b/>
          <w:bCs/>
          <w:sz w:val="22"/>
          <w:szCs w:val="22"/>
        </w:rPr>
        <w:t xml:space="preserve">: </w:t>
      </w:r>
      <w:r w:rsidR="00ED02AF" w:rsidRPr="00ED02AF">
        <w:rPr>
          <w:sz w:val="22"/>
          <w:szCs w:val="22"/>
        </w:rPr>
        <w:t>461042, Оренбургская обл. г.Бузулук, ул.Степная, дом 20</w:t>
      </w:r>
      <w:r w:rsidR="00ED02AF">
        <w:rPr>
          <w:sz w:val="22"/>
          <w:szCs w:val="22"/>
        </w:rPr>
        <w:t>,</w:t>
      </w:r>
      <w:r w:rsidR="00234834" w:rsidRPr="004F2983">
        <w:rPr>
          <w:sz w:val="22"/>
          <w:szCs w:val="22"/>
        </w:rPr>
        <w:t xml:space="preserve"> НУЗ «</w:t>
      </w:r>
      <w:r w:rsidR="00ED02AF" w:rsidRPr="00ED02AF">
        <w:rPr>
          <w:sz w:val="22"/>
          <w:szCs w:val="22"/>
        </w:rPr>
        <w:t xml:space="preserve">Узловая больница  на станции Бузулук </w:t>
      </w:r>
      <w:r w:rsidR="00234834" w:rsidRPr="004F2983">
        <w:rPr>
          <w:sz w:val="22"/>
          <w:szCs w:val="22"/>
        </w:rPr>
        <w:t>ОАО «РЖД»</w:t>
      </w:r>
    </w:p>
    <w:p w:rsidR="004D23E0" w:rsidRPr="004D23E0" w:rsidRDefault="004D23E0" w:rsidP="00234834">
      <w:pPr>
        <w:widowControl/>
        <w:numPr>
          <w:ilvl w:val="0"/>
          <w:numId w:val="15"/>
        </w:numPr>
        <w:spacing w:before="0"/>
        <w:rPr>
          <w:sz w:val="22"/>
          <w:szCs w:val="22"/>
        </w:rPr>
      </w:pPr>
      <w:r w:rsidRPr="004D23E0">
        <w:rPr>
          <w:b/>
          <w:bCs/>
          <w:sz w:val="22"/>
          <w:szCs w:val="22"/>
        </w:rPr>
        <w:t>Т</w:t>
      </w:r>
      <w:r w:rsidR="00234834" w:rsidRPr="004D23E0">
        <w:rPr>
          <w:b/>
          <w:bCs/>
          <w:sz w:val="22"/>
          <w:szCs w:val="22"/>
        </w:rPr>
        <w:t>ара доставки</w:t>
      </w:r>
      <w:r w:rsidRPr="004D23E0">
        <w:rPr>
          <w:b/>
          <w:bCs/>
          <w:sz w:val="22"/>
          <w:szCs w:val="22"/>
        </w:rPr>
        <w:t xml:space="preserve">: </w:t>
      </w:r>
      <w:r w:rsidR="00234834" w:rsidRPr="004D23E0">
        <w:rPr>
          <w:b/>
          <w:bCs/>
          <w:sz w:val="22"/>
          <w:szCs w:val="22"/>
        </w:rPr>
        <w:t xml:space="preserve">  _______________________________________________________________</w:t>
      </w:r>
      <w:r w:rsidRPr="004D23E0">
        <w:rPr>
          <w:b/>
          <w:bCs/>
          <w:sz w:val="22"/>
          <w:szCs w:val="22"/>
        </w:rPr>
        <w:t>____</w:t>
      </w:r>
    </w:p>
    <w:p w:rsidR="004D23E0" w:rsidRPr="004D23E0" w:rsidRDefault="004D23E0" w:rsidP="004D23E0">
      <w:pPr>
        <w:widowControl/>
        <w:numPr>
          <w:ilvl w:val="0"/>
          <w:numId w:val="15"/>
        </w:numPr>
        <w:spacing w:before="0"/>
        <w:rPr>
          <w:b/>
          <w:bCs/>
          <w:sz w:val="22"/>
          <w:szCs w:val="22"/>
        </w:rPr>
      </w:pPr>
      <w:r w:rsidRPr="004D23E0">
        <w:rPr>
          <w:b/>
          <w:bCs/>
          <w:sz w:val="22"/>
          <w:szCs w:val="22"/>
        </w:rPr>
        <w:t>С</w:t>
      </w:r>
      <w:r w:rsidR="00234834" w:rsidRPr="004D23E0">
        <w:rPr>
          <w:b/>
          <w:bCs/>
          <w:sz w:val="22"/>
          <w:szCs w:val="22"/>
        </w:rPr>
        <w:t>роки и условия поставки товара:</w:t>
      </w:r>
      <w:r w:rsidRPr="004D23E0">
        <w:rPr>
          <w:sz w:val="22"/>
          <w:szCs w:val="22"/>
        </w:rPr>
        <w:t xml:space="preserve"> ____</w:t>
      </w:r>
      <w:r w:rsidR="003049D2">
        <w:rPr>
          <w:sz w:val="22"/>
          <w:szCs w:val="22"/>
        </w:rPr>
        <w:t>_______________________</w:t>
      </w:r>
      <w:r w:rsidRPr="004D23E0">
        <w:rPr>
          <w:sz w:val="22"/>
          <w:szCs w:val="22"/>
        </w:rPr>
        <w:t>__________________</w:t>
      </w:r>
    </w:p>
    <w:p w:rsidR="00936857" w:rsidRPr="003049D2" w:rsidRDefault="003049D2" w:rsidP="004D23E0">
      <w:pPr>
        <w:widowControl/>
        <w:numPr>
          <w:ilvl w:val="0"/>
          <w:numId w:val="15"/>
        </w:numPr>
        <w:spacing w:before="0"/>
        <w:rPr>
          <w:sz w:val="22"/>
          <w:szCs w:val="22"/>
        </w:rPr>
      </w:pPr>
      <w:r>
        <w:rPr>
          <w:b/>
          <w:sz w:val="22"/>
          <w:szCs w:val="22"/>
        </w:rPr>
        <w:t>В с</w:t>
      </w:r>
      <w:r>
        <w:rPr>
          <w:b/>
          <w:bCs/>
          <w:sz w:val="22"/>
          <w:szCs w:val="22"/>
        </w:rPr>
        <w:t xml:space="preserve">тоимость </w:t>
      </w:r>
      <w:r w:rsidR="00234834" w:rsidRPr="004D23E0">
        <w:rPr>
          <w:b/>
          <w:bCs/>
          <w:sz w:val="22"/>
          <w:szCs w:val="22"/>
        </w:rPr>
        <w:t>поставк</w:t>
      </w:r>
      <w:r>
        <w:rPr>
          <w:b/>
          <w:bCs/>
          <w:sz w:val="22"/>
          <w:szCs w:val="22"/>
        </w:rPr>
        <w:t>и</w:t>
      </w:r>
      <w:r w:rsidR="00234834" w:rsidRPr="004D23E0">
        <w:rPr>
          <w:b/>
          <w:bCs/>
          <w:sz w:val="22"/>
          <w:szCs w:val="22"/>
        </w:rPr>
        <w:t xml:space="preserve"> товара включает</w:t>
      </w:r>
      <w:r w:rsidR="00234834" w:rsidRPr="004D23E0">
        <w:rPr>
          <w:bCs/>
          <w:sz w:val="22"/>
          <w:szCs w:val="22"/>
        </w:rPr>
        <w:t xml:space="preserve">: </w:t>
      </w:r>
      <w:r>
        <w:rPr>
          <w:bCs/>
          <w:sz w:val="22"/>
          <w:szCs w:val="22"/>
        </w:rPr>
        <w:t>_________________________________________</w:t>
      </w:r>
    </w:p>
    <w:p w:rsidR="003049D2" w:rsidRPr="003049D2" w:rsidRDefault="003049D2" w:rsidP="003049D2">
      <w:pPr>
        <w:widowControl/>
        <w:spacing w:before="0"/>
        <w:ind w:left="1069" w:firstLine="0"/>
        <w:rPr>
          <w:i/>
          <w:sz w:val="22"/>
          <w:szCs w:val="22"/>
        </w:rPr>
      </w:pPr>
      <w:r>
        <w:rPr>
          <w:i/>
          <w:sz w:val="22"/>
          <w:szCs w:val="22"/>
        </w:rPr>
        <w:t>(</w:t>
      </w:r>
      <w:r w:rsidRPr="003049D2">
        <w:rPr>
          <w:i/>
          <w:sz w:val="22"/>
          <w:szCs w:val="22"/>
        </w:rPr>
        <w:t>сведени</w:t>
      </w:r>
      <w:r>
        <w:rPr>
          <w:i/>
          <w:sz w:val="22"/>
          <w:szCs w:val="22"/>
        </w:rPr>
        <w:t>я</w:t>
      </w:r>
      <w:r w:rsidRPr="003049D2">
        <w:rPr>
          <w:i/>
          <w:sz w:val="22"/>
          <w:szCs w:val="22"/>
        </w:rPr>
        <w:t xml:space="preserve">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D23E0" w:rsidRPr="004D23E0" w:rsidRDefault="003049D2" w:rsidP="004D23E0">
      <w:pPr>
        <w:widowControl/>
        <w:numPr>
          <w:ilvl w:val="0"/>
          <w:numId w:val="15"/>
        </w:numPr>
        <w:spacing w:before="0"/>
        <w:rPr>
          <w:i/>
          <w:sz w:val="22"/>
          <w:szCs w:val="22"/>
        </w:rPr>
      </w:pPr>
      <w:r>
        <w:rPr>
          <w:b/>
          <w:sz w:val="22"/>
          <w:szCs w:val="22"/>
        </w:rPr>
        <w:t xml:space="preserve">Стоимость </w:t>
      </w:r>
      <w:r w:rsidR="00234834" w:rsidRPr="004D23E0">
        <w:rPr>
          <w:b/>
          <w:sz w:val="22"/>
          <w:szCs w:val="22"/>
        </w:rPr>
        <w:t>поставки товара на</w:t>
      </w:r>
      <w:r w:rsidR="00234834" w:rsidRPr="004D23E0">
        <w:rPr>
          <w:sz w:val="22"/>
          <w:szCs w:val="22"/>
        </w:rPr>
        <w:t xml:space="preserve"> ________________ составляет:</w:t>
      </w:r>
      <w:r w:rsidR="004D23E0">
        <w:rPr>
          <w:sz w:val="22"/>
          <w:szCs w:val="22"/>
        </w:rPr>
        <w:t xml:space="preserve"> </w:t>
      </w:r>
    </w:p>
    <w:p w:rsidR="00234834" w:rsidRPr="004D23E0" w:rsidRDefault="004D23E0" w:rsidP="004D23E0">
      <w:pPr>
        <w:widowControl/>
        <w:spacing w:before="0"/>
        <w:ind w:left="709" w:firstLine="0"/>
        <w:rPr>
          <w:i/>
          <w:sz w:val="22"/>
          <w:szCs w:val="22"/>
        </w:rPr>
      </w:pPr>
      <w:r>
        <w:rPr>
          <w:b/>
          <w:sz w:val="22"/>
          <w:szCs w:val="22"/>
        </w:rPr>
        <w:t xml:space="preserve">                                                          </w:t>
      </w:r>
      <w:r w:rsidR="003049D2">
        <w:rPr>
          <w:i/>
          <w:sz w:val="22"/>
          <w:szCs w:val="22"/>
        </w:rPr>
        <w:t xml:space="preserve">            </w:t>
      </w:r>
      <w:r>
        <w:rPr>
          <w:i/>
          <w:sz w:val="22"/>
          <w:szCs w:val="22"/>
        </w:rPr>
        <w:t xml:space="preserve">    </w:t>
      </w:r>
      <w:r w:rsidR="00234834" w:rsidRPr="004D23E0">
        <w:rPr>
          <w:i/>
          <w:sz w:val="22"/>
          <w:szCs w:val="22"/>
        </w:rPr>
        <w:t>(дата)</w:t>
      </w:r>
    </w:p>
    <w:p w:rsidR="00234834" w:rsidRPr="004D23E0" w:rsidRDefault="00234834" w:rsidP="004D23E0">
      <w:pPr>
        <w:widowControl/>
        <w:spacing w:before="0"/>
        <w:ind w:firstLine="0"/>
        <w:rPr>
          <w:spacing w:val="-9"/>
          <w:sz w:val="22"/>
          <w:szCs w:val="22"/>
        </w:rPr>
      </w:pPr>
      <w:r w:rsidRPr="004D23E0">
        <w:rPr>
          <w:sz w:val="20"/>
        </w:rPr>
        <w:lastRenderedPageBreak/>
        <w:t>_____________________________________________</w:t>
      </w:r>
      <w:r w:rsidR="004D23E0">
        <w:rPr>
          <w:sz w:val="20"/>
        </w:rPr>
        <w:t xml:space="preserve">_____________________________ </w:t>
      </w:r>
      <w:r w:rsidR="004D23E0" w:rsidRPr="004D23E0">
        <w:rPr>
          <w:sz w:val="22"/>
          <w:szCs w:val="22"/>
        </w:rPr>
        <w:t>р</w:t>
      </w:r>
      <w:r w:rsidRPr="004D23E0">
        <w:rPr>
          <w:sz w:val="22"/>
          <w:szCs w:val="22"/>
        </w:rPr>
        <w:t xml:space="preserve">уб., в том числе НДС %- ______ (если не облагается, </w:t>
      </w:r>
      <w:r w:rsidRPr="004D23E0">
        <w:rPr>
          <w:i/>
          <w:sz w:val="22"/>
          <w:szCs w:val="22"/>
          <w:u w:val="single"/>
        </w:rPr>
        <w:t>обязательно</w:t>
      </w:r>
      <w:r w:rsidRPr="004D23E0">
        <w:rPr>
          <w:sz w:val="22"/>
          <w:szCs w:val="22"/>
        </w:rPr>
        <w:t xml:space="preserve"> указать основания)</w:t>
      </w:r>
      <w:r w:rsidR="004D23E0" w:rsidRPr="004D23E0">
        <w:rPr>
          <w:sz w:val="22"/>
          <w:szCs w:val="22"/>
        </w:rPr>
        <w:t xml:space="preserve">. </w:t>
      </w:r>
      <w:r w:rsidRPr="004D23E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2B0432" w:rsidRDefault="004D23E0" w:rsidP="002B0432">
      <w:pPr>
        <w:widowControl/>
        <w:spacing w:before="0"/>
        <w:ind w:firstLine="720"/>
        <w:rPr>
          <w:sz w:val="22"/>
          <w:szCs w:val="22"/>
          <w:u w:val="single"/>
        </w:rPr>
      </w:pPr>
      <w:r>
        <w:rPr>
          <w:b/>
          <w:sz w:val="22"/>
          <w:szCs w:val="22"/>
        </w:rPr>
        <w:t xml:space="preserve">7. </w:t>
      </w:r>
      <w:r w:rsidR="00234834" w:rsidRPr="004D23E0">
        <w:rPr>
          <w:b/>
          <w:sz w:val="22"/>
          <w:szCs w:val="22"/>
        </w:rPr>
        <w:t>Сроки и условия оплаты:</w:t>
      </w:r>
      <w:r>
        <w:rPr>
          <w:b/>
          <w:sz w:val="22"/>
          <w:szCs w:val="22"/>
        </w:rPr>
        <w:t xml:space="preserve"> </w:t>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Pr>
          <w:sz w:val="22"/>
          <w:szCs w:val="22"/>
          <w:u w:val="single"/>
        </w:rPr>
        <w:t>_______________</w:t>
      </w:r>
      <w:r w:rsidR="00234834" w:rsidRPr="004D23E0">
        <w:rPr>
          <w:sz w:val="22"/>
          <w:szCs w:val="22"/>
          <w:u w:val="single"/>
        </w:rPr>
        <w:tab/>
      </w:r>
      <w:r w:rsidR="00234834" w:rsidRPr="004D23E0">
        <w:rPr>
          <w:sz w:val="22"/>
          <w:szCs w:val="22"/>
          <w:u w:val="single"/>
        </w:rPr>
        <w:tab/>
      </w:r>
      <w:r>
        <w:rPr>
          <w:sz w:val="22"/>
          <w:szCs w:val="22"/>
          <w:u w:val="single"/>
        </w:rPr>
        <w:t>__</w:t>
      </w:r>
      <w:r w:rsidR="00234834" w:rsidRPr="004D23E0">
        <w:rPr>
          <w:sz w:val="22"/>
          <w:szCs w:val="22"/>
          <w:u w:val="single"/>
        </w:rPr>
        <w:t>_</w:t>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t>___________</w:t>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Pr>
          <w:sz w:val="22"/>
          <w:szCs w:val="22"/>
          <w:u w:val="single"/>
        </w:rPr>
        <w:t>__</w:t>
      </w:r>
      <w:r w:rsidR="00234834" w:rsidRPr="004D23E0">
        <w:rPr>
          <w:sz w:val="22"/>
          <w:szCs w:val="22"/>
          <w:u w:val="single"/>
        </w:rPr>
        <w:tab/>
      </w:r>
      <w:r>
        <w:rPr>
          <w:sz w:val="22"/>
          <w:szCs w:val="22"/>
          <w:u w:val="single"/>
        </w:rPr>
        <w:t>__________</w:t>
      </w:r>
      <w:r>
        <w:rPr>
          <w:sz w:val="22"/>
          <w:szCs w:val="22"/>
          <w:u w:val="single"/>
        </w:rPr>
        <w:tab/>
        <w:t>______</w:t>
      </w:r>
      <w:r>
        <w:rPr>
          <w:sz w:val="22"/>
          <w:szCs w:val="22"/>
          <w:u w:val="single"/>
        </w:rPr>
        <w:tab/>
      </w:r>
      <w:r>
        <w:rPr>
          <w:sz w:val="22"/>
          <w:szCs w:val="22"/>
          <w:u w:val="single"/>
        </w:rPr>
        <w:tab/>
      </w:r>
      <w:r>
        <w:rPr>
          <w:sz w:val="22"/>
          <w:szCs w:val="22"/>
          <w:u w:val="single"/>
        </w:rPr>
        <w:tab/>
      </w:r>
      <w:r w:rsidR="00234834" w:rsidRPr="004D23E0">
        <w:rPr>
          <w:sz w:val="22"/>
          <w:szCs w:val="22"/>
          <w:u w:val="single"/>
        </w:rPr>
        <w:t>______</w:t>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r>
      <w:r w:rsidR="00234834" w:rsidRPr="004D23E0">
        <w:rPr>
          <w:sz w:val="22"/>
          <w:szCs w:val="22"/>
          <w:u w:val="single"/>
        </w:rPr>
        <w:tab/>
        <w:t>_____</w:t>
      </w:r>
      <w:r>
        <w:rPr>
          <w:sz w:val="22"/>
          <w:szCs w:val="22"/>
          <w:u w:val="single"/>
        </w:rPr>
        <w:t>_________</w:t>
      </w:r>
    </w:p>
    <w:p w:rsidR="00A132FF" w:rsidRDefault="002B0432" w:rsidP="002B0432">
      <w:pPr>
        <w:widowControl/>
        <w:spacing w:before="0"/>
        <w:ind w:firstLine="720"/>
        <w:rPr>
          <w:b/>
          <w:sz w:val="22"/>
          <w:szCs w:val="22"/>
        </w:rPr>
      </w:pPr>
      <w:r w:rsidRPr="002B0432">
        <w:rPr>
          <w:b/>
          <w:sz w:val="22"/>
          <w:szCs w:val="22"/>
        </w:rPr>
        <w:t xml:space="preserve">8. Особые условия: </w:t>
      </w:r>
      <w:r>
        <w:rPr>
          <w:b/>
          <w:sz w:val="22"/>
          <w:szCs w:val="22"/>
        </w:rPr>
        <w:t>________________________________________________________________</w:t>
      </w:r>
    </w:p>
    <w:p w:rsidR="002B0432" w:rsidRPr="002B0432" w:rsidRDefault="002B0432" w:rsidP="00A132FF">
      <w:pPr>
        <w:widowControl/>
        <w:spacing w:before="0"/>
        <w:ind w:firstLine="0"/>
        <w:rPr>
          <w:b/>
          <w:sz w:val="22"/>
          <w:szCs w:val="22"/>
        </w:rPr>
      </w:pPr>
      <w:r>
        <w:rPr>
          <w:b/>
          <w:sz w:val="22"/>
          <w:szCs w:val="22"/>
        </w:rPr>
        <w:t>__________________________________________________________________________________________________________________</w:t>
      </w:r>
      <w:r w:rsidR="00A132FF">
        <w:rPr>
          <w:b/>
          <w:sz w:val="22"/>
          <w:szCs w:val="22"/>
        </w:rPr>
        <w:t>_____________________________________________________________</w:t>
      </w:r>
      <w:r>
        <w:rPr>
          <w:b/>
          <w:sz w:val="22"/>
          <w:szCs w:val="22"/>
        </w:rPr>
        <w:t>__</w:t>
      </w:r>
    </w:p>
    <w:p w:rsidR="004D23E0" w:rsidRPr="004D23E0" w:rsidRDefault="004D23E0" w:rsidP="00234834">
      <w:pPr>
        <w:widowControl/>
        <w:spacing w:before="0"/>
        <w:ind w:firstLine="0"/>
        <w:rPr>
          <w:sz w:val="22"/>
          <w:szCs w:val="22"/>
          <w:u w:val="single"/>
        </w:rPr>
      </w:pPr>
    </w:p>
    <w:p w:rsidR="00A4157F" w:rsidRDefault="00A4157F" w:rsidP="00A4157F">
      <w:pPr>
        <w:pStyle w:val="ConsNormal"/>
        <w:ind w:firstLine="900"/>
        <w:jc w:val="both"/>
        <w:rPr>
          <w:rFonts w:ascii="Times New Roman" w:hAnsi="Times New Roman"/>
          <w:iCs/>
          <w:sz w:val="22"/>
          <w:szCs w:val="22"/>
        </w:rPr>
      </w:pPr>
      <w:r>
        <w:rPr>
          <w:rFonts w:ascii="Times New Roman" w:hAnsi="Times New Roman"/>
          <w:sz w:val="22"/>
          <w:szCs w:val="22"/>
        </w:rPr>
        <w:t xml:space="preserve">При подаче </w:t>
      </w:r>
      <w:r w:rsidRPr="004F2983">
        <w:rPr>
          <w:rFonts w:ascii="Times New Roman" w:hAnsi="Times New Roman"/>
          <w:sz w:val="22"/>
          <w:szCs w:val="22"/>
        </w:rPr>
        <w:t xml:space="preserve">котировочной заявки </w:t>
      </w:r>
      <w:r>
        <w:rPr>
          <w:rFonts w:ascii="Times New Roman" w:hAnsi="Times New Roman"/>
          <w:sz w:val="22"/>
          <w:szCs w:val="22"/>
        </w:rPr>
        <w:t>на поставку товара в соотв</w:t>
      </w:r>
      <w:r w:rsidRPr="004F2983">
        <w:rPr>
          <w:rFonts w:ascii="Times New Roman" w:hAnsi="Times New Roman"/>
          <w:sz w:val="22"/>
          <w:szCs w:val="22"/>
        </w:rPr>
        <w:t>етс</w:t>
      </w:r>
      <w:r>
        <w:rPr>
          <w:rFonts w:ascii="Times New Roman" w:hAnsi="Times New Roman"/>
          <w:sz w:val="22"/>
          <w:szCs w:val="22"/>
        </w:rPr>
        <w:t xml:space="preserve">твии с Вашим запросом котировок, мы выражаем согласие </w:t>
      </w:r>
      <w:r w:rsidRPr="004F2983">
        <w:rPr>
          <w:rFonts w:ascii="Times New Roman" w:hAnsi="Times New Roman"/>
          <w:sz w:val="22"/>
          <w:szCs w:val="22"/>
        </w:rPr>
        <w:t xml:space="preserve">с указанными условиями договора, а </w:t>
      </w:r>
      <w:r w:rsidRPr="004F2983">
        <w:rPr>
          <w:rFonts w:ascii="Times New Roman" w:hAnsi="Times New Roman"/>
          <w:iCs/>
          <w:sz w:val="22"/>
          <w:szCs w:val="22"/>
        </w:rPr>
        <w:t xml:space="preserve">также мы  берем на себя обязательства </w:t>
      </w:r>
      <w:r w:rsidRPr="00757121">
        <w:rPr>
          <w:rFonts w:ascii="Times New Roman" w:hAnsi="Times New Roman"/>
          <w:b/>
          <w:iCs/>
          <w:sz w:val="22"/>
          <w:szCs w:val="22"/>
        </w:rPr>
        <w:t>при подаче котировочной заявки</w:t>
      </w:r>
      <w:r>
        <w:rPr>
          <w:rFonts w:ascii="Times New Roman" w:hAnsi="Times New Roman"/>
          <w:iCs/>
          <w:sz w:val="22"/>
          <w:szCs w:val="22"/>
        </w:rPr>
        <w:t xml:space="preserve"> </w:t>
      </w:r>
      <w:r w:rsidRPr="004F2983">
        <w:rPr>
          <w:rFonts w:ascii="Times New Roman" w:hAnsi="Times New Roman"/>
          <w:iCs/>
          <w:sz w:val="22"/>
          <w:szCs w:val="22"/>
        </w:rPr>
        <w:t>представить документы</w:t>
      </w:r>
      <w:r w:rsidR="00936857">
        <w:rPr>
          <w:rFonts w:ascii="Times New Roman" w:hAnsi="Times New Roman"/>
          <w:iCs/>
          <w:sz w:val="22"/>
          <w:szCs w:val="22"/>
        </w:rPr>
        <w:t xml:space="preserve"> (оригиналы или заверенные копии)</w:t>
      </w:r>
      <w:r w:rsidRPr="004F2983">
        <w:rPr>
          <w:rFonts w:ascii="Times New Roman" w:hAnsi="Times New Roman"/>
          <w:iCs/>
          <w:sz w:val="22"/>
          <w:szCs w:val="22"/>
        </w:rPr>
        <w:t>, подтверждающие</w:t>
      </w:r>
      <w:r>
        <w:rPr>
          <w:rFonts w:ascii="Times New Roman" w:hAnsi="Times New Roman"/>
          <w:iCs/>
          <w:sz w:val="22"/>
          <w:szCs w:val="22"/>
        </w:rPr>
        <w:t xml:space="preserve"> </w:t>
      </w:r>
      <w:r w:rsidRPr="004F2983">
        <w:rPr>
          <w:rFonts w:ascii="Times New Roman" w:hAnsi="Times New Roman"/>
          <w:iCs/>
          <w:sz w:val="22"/>
          <w:szCs w:val="22"/>
        </w:rPr>
        <w:t>сведения, указанные в анкете</w:t>
      </w:r>
      <w:r w:rsidR="003049D2">
        <w:rPr>
          <w:rFonts w:ascii="Times New Roman" w:hAnsi="Times New Roman"/>
          <w:iCs/>
          <w:sz w:val="22"/>
          <w:szCs w:val="22"/>
        </w:rPr>
        <w:t xml:space="preserve"> и котировочной заявке</w:t>
      </w:r>
      <w:r w:rsidRPr="004F2983">
        <w:rPr>
          <w:rFonts w:ascii="Times New Roman" w:hAnsi="Times New Roman"/>
          <w:iCs/>
          <w:sz w:val="22"/>
          <w:szCs w:val="22"/>
        </w:rPr>
        <w:t>, а именно:</w:t>
      </w:r>
    </w:p>
    <w:p w:rsidR="00A4157F" w:rsidRDefault="00A4157F" w:rsidP="00A4157F">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157F" w:rsidRDefault="00A4157F" w:rsidP="00A4157F">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4157F" w:rsidRDefault="00A4157F" w:rsidP="00A4157F">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4157F" w:rsidRDefault="00A4157F" w:rsidP="00A4157F">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w:t>
      </w:r>
      <w:r w:rsidR="00936857">
        <w:rPr>
          <w:rFonts w:ascii="Times New Roman" w:hAnsi="Times New Roman"/>
          <w:sz w:val="22"/>
          <w:szCs w:val="22"/>
        </w:rPr>
        <w:t>Исполнитель</w:t>
      </w:r>
      <w:r>
        <w:rPr>
          <w:rFonts w:ascii="Times New Roman" w:hAnsi="Times New Roman"/>
          <w:sz w:val="22"/>
          <w:szCs w:val="22"/>
        </w:rPr>
        <w:t xml:space="preserve">ного органа; оригинал доверенности, если договор со стороны контрагента подписан не единоличным </w:t>
      </w:r>
      <w:r w:rsidR="00936857">
        <w:rPr>
          <w:rFonts w:ascii="Times New Roman" w:hAnsi="Times New Roman"/>
          <w:sz w:val="22"/>
          <w:szCs w:val="22"/>
        </w:rPr>
        <w:t>Исполнител</w:t>
      </w:r>
      <w:r>
        <w:rPr>
          <w:rFonts w:ascii="Times New Roman" w:hAnsi="Times New Roman"/>
          <w:sz w:val="22"/>
          <w:szCs w:val="22"/>
        </w:rPr>
        <w:t>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4157F" w:rsidRDefault="00A4157F" w:rsidP="00A4157F">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4157F" w:rsidRPr="0022736E" w:rsidRDefault="00A4157F" w:rsidP="00A4157F">
      <w:pPr>
        <w:pStyle w:val="ConsNormal"/>
        <w:numPr>
          <w:ilvl w:val="0"/>
          <w:numId w:val="19"/>
        </w:numPr>
        <w:tabs>
          <w:tab w:val="clear" w:pos="720"/>
          <w:tab w:val="num" w:pos="540"/>
        </w:tabs>
        <w:ind w:left="540"/>
        <w:jc w:val="both"/>
        <w:rPr>
          <w:rFonts w:ascii="Times New Roman" w:hAnsi="Times New Roman" w:cs="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22736E">
        <w:rPr>
          <w:rFonts w:ascii="Times New Roman" w:hAnsi="Times New Roman" w:cs="Times New Roman"/>
          <w:sz w:val="22"/>
          <w:szCs w:val="22"/>
        </w:rPr>
        <w:t>соответствии с законод</w:t>
      </w:r>
      <w:r>
        <w:rPr>
          <w:rFonts w:ascii="Times New Roman" w:hAnsi="Times New Roman" w:cs="Times New Roman"/>
          <w:sz w:val="22"/>
          <w:szCs w:val="22"/>
        </w:rPr>
        <w:t>ательством Российской Федерации</w:t>
      </w:r>
      <w:r w:rsidRPr="0022736E">
        <w:rPr>
          <w:rFonts w:ascii="Times New Roman" w:hAnsi="Times New Roman" w:cs="Times New Roman"/>
          <w:sz w:val="22"/>
          <w:szCs w:val="22"/>
        </w:rPr>
        <w:t xml:space="preserve">; </w:t>
      </w:r>
    </w:p>
    <w:p w:rsidR="00A4157F" w:rsidRDefault="00A4157F" w:rsidP="00A4157F">
      <w:pPr>
        <w:pStyle w:val="ConsNormal"/>
        <w:numPr>
          <w:ilvl w:val="0"/>
          <w:numId w:val="19"/>
        </w:numPr>
        <w:tabs>
          <w:tab w:val="clear" w:pos="720"/>
          <w:tab w:val="num" w:pos="540"/>
        </w:tabs>
        <w:ind w:left="540"/>
        <w:jc w:val="both"/>
        <w:rPr>
          <w:rFonts w:ascii="Times New Roman" w:hAnsi="Times New Roman" w:cs="Times New Roman"/>
          <w:sz w:val="22"/>
          <w:szCs w:val="22"/>
        </w:rPr>
      </w:pPr>
      <w:r w:rsidRPr="0022736E">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r w:rsidR="00853AB2">
        <w:rPr>
          <w:rFonts w:ascii="Times New Roman" w:hAnsi="Times New Roman" w:cs="Times New Roman"/>
          <w:sz w:val="22"/>
          <w:szCs w:val="22"/>
        </w:rPr>
        <w:t>;</w:t>
      </w:r>
    </w:p>
    <w:p w:rsidR="002C4257" w:rsidRDefault="002C4257" w:rsidP="002C4257">
      <w:pPr>
        <w:pStyle w:val="ConsNormal"/>
        <w:numPr>
          <w:ilvl w:val="0"/>
          <w:numId w:val="19"/>
        </w:numPr>
        <w:tabs>
          <w:tab w:val="clear" w:pos="720"/>
          <w:tab w:val="num" w:pos="540"/>
        </w:tabs>
        <w:ind w:left="540"/>
        <w:jc w:val="both"/>
        <w:rPr>
          <w:rFonts w:ascii="Times New Roman" w:hAnsi="Times New Roman" w:cs="Times New Roman"/>
          <w:b/>
          <w:i/>
          <w:sz w:val="22"/>
          <w:szCs w:val="22"/>
          <w:u w:val="single"/>
        </w:rPr>
      </w:pPr>
      <w:r w:rsidRPr="00853AB2">
        <w:rPr>
          <w:rFonts w:ascii="Times New Roman" w:hAnsi="Times New Roman" w:cs="Times New Roman"/>
          <w:b/>
          <w:i/>
          <w:sz w:val="22"/>
          <w:szCs w:val="22"/>
          <w:u w:val="single"/>
        </w:rPr>
        <w:t>Регистрационные удостоверения, сертификаты и декларация соответствия на предлагаемый Товар</w:t>
      </w:r>
      <w:r>
        <w:rPr>
          <w:rFonts w:ascii="Times New Roman" w:hAnsi="Times New Roman" w:cs="Times New Roman"/>
          <w:b/>
          <w:i/>
          <w:sz w:val="22"/>
          <w:szCs w:val="22"/>
          <w:u w:val="single"/>
        </w:rPr>
        <w:t xml:space="preserve"> и другие соответствующие информационные справки</w:t>
      </w:r>
      <w:r w:rsidRPr="00853AB2">
        <w:rPr>
          <w:rFonts w:ascii="Times New Roman" w:hAnsi="Times New Roman" w:cs="Times New Roman"/>
          <w:b/>
          <w:i/>
          <w:sz w:val="22"/>
          <w:szCs w:val="22"/>
          <w:u w:val="single"/>
        </w:rPr>
        <w:t>.</w:t>
      </w:r>
    </w:p>
    <w:p w:rsidR="00B611D1" w:rsidRDefault="00B611D1" w:rsidP="00B611D1">
      <w:pPr>
        <w:widowControl/>
        <w:spacing w:before="0"/>
        <w:ind w:firstLine="0"/>
        <w:jc w:val="left"/>
        <w:rPr>
          <w:sz w:val="22"/>
          <w:szCs w:val="22"/>
        </w:rPr>
      </w:pPr>
    </w:p>
    <w:p w:rsidR="00253554" w:rsidRDefault="006E2BAF" w:rsidP="00253554">
      <w:pPr>
        <w:widowControl/>
        <w:spacing w:before="0"/>
        <w:ind w:firstLine="720"/>
        <w:rPr>
          <w:sz w:val="22"/>
          <w:szCs w:val="22"/>
        </w:rPr>
      </w:pPr>
      <w:r w:rsidRPr="006E2BAF">
        <w:rPr>
          <w:b/>
          <w:sz w:val="22"/>
          <w:szCs w:val="22"/>
        </w:rPr>
        <w:t>Мы подтверждаем,</w:t>
      </w:r>
      <w:r>
        <w:rPr>
          <w:sz w:val="22"/>
          <w:szCs w:val="22"/>
        </w:rPr>
        <w:t xml:space="preserve"> что </w:t>
      </w:r>
      <w:r w:rsidR="00253554" w:rsidRPr="00253554">
        <w:rPr>
          <w:sz w:val="22"/>
          <w:szCs w:val="22"/>
        </w:rPr>
        <w:t xml:space="preserve">на момент подачи заявки на участие в запросе котировок – </w:t>
      </w:r>
      <w:r w:rsidR="00253554" w:rsidRPr="00253554">
        <w:rPr>
          <w:i/>
          <w:sz w:val="22"/>
          <w:szCs w:val="22"/>
        </w:rPr>
        <w:t>наименование</w:t>
      </w:r>
      <w:r w:rsidR="00253554">
        <w:rPr>
          <w:sz w:val="22"/>
          <w:szCs w:val="22"/>
        </w:rPr>
        <w:t xml:space="preserve"> </w:t>
      </w:r>
      <w:r w:rsidR="00253554" w:rsidRPr="00253554">
        <w:rPr>
          <w:i/>
          <w:sz w:val="22"/>
          <w:szCs w:val="22"/>
        </w:rPr>
        <w:t>участника закупки</w:t>
      </w:r>
      <w:r w:rsidR="00253554" w:rsidRPr="00253554">
        <w:rPr>
          <w:sz w:val="22"/>
          <w:szCs w:val="22"/>
        </w:rPr>
        <w:t xml:space="preserve">   заявляет о своем соответствии требованиям, </w:t>
      </w:r>
      <w:r w:rsidR="00253554">
        <w:rPr>
          <w:sz w:val="22"/>
          <w:szCs w:val="22"/>
        </w:rPr>
        <w:t>предъявляемым к участнику закупки</w:t>
      </w:r>
      <w:r w:rsidR="00253554" w:rsidRPr="00253554">
        <w:rPr>
          <w:sz w:val="22"/>
          <w:szCs w:val="22"/>
        </w:rPr>
        <w:t>, а именно:</w:t>
      </w:r>
    </w:p>
    <w:p w:rsidR="00253554" w:rsidRPr="007339D3" w:rsidRDefault="00253554" w:rsidP="00253554">
      <w:pPr>
        <w:widowControl/>
        <w:spacing w:before="0"/>
        <w:ind w:firstLine="720"/>
        <w:rPr>
          <w:sz w:val="21"/>
          <w:szCs w:val="21"/>
        </w:rPr>
      </w:pPr>
      <w:r w:rsidRPr="007339D3">
        <w:rPr>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53554" w:rsidRPr="007339D3" w:rsidRDefault="00253554" w:rsidP="00253554">
      <w:pPr>
        <w:widowControl/>
        <w:spacing w:before="0"/>
        <w:ind w:firstLine="720"/>
        <w:rPr>
          <w:sz w:val="21"/>
          <w:szCs w:val="21"/>
        </w:rPr>
      </w:pPr>
      <w:r w:rsidRPr="007339D3">
        <w:rPr>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3554" w:rsidRPr="007339D3" w:rsidRDefault="00253554" w:rsidP="00253554">
      <w:pPr>
        <w:widowControl/>
        <w:spacing w:before="0"/>
        <w:ind w:firstLine="720"/>
        <w:rPr>
          <w:sz w:val="21"/>
          <w:szCs w:val="21"/>
        </w:rPr>
      </w:pPr>
      <w:r w:rsidRPr="007339D3">
        <w:rPr>
          <w:sz w:val="21"/>
          <w:szCs w:val="21"/>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3554" w:rsidRPr="007339D3" w:rsidRDefault="00253554" w:rsidP="00253554">
      <w:pPr>
        <w:widowControl/>
        <w:spacing w:before="0"/>
        <w:ind w:firstLine="720"/>
        <w:rPr>
          <w:sz w:val="21"/>
          <w:szCs w:val="21"/>
        </w:rPr>
      </w:pPr>
      <w:r w:rsidRPr="007339D3">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3554" w:rsidRPr="007339D3" w:rsidRDefault="00253554" w:rsidP="00253554">
      <w:pPr>
        <w:widowControl/>
        <w:spacing w:before="0"/>
        <w:ind w:firstLine="720"/>
        <w:rPr>
          <w:sz w:val="21"/>
          <w:szCs w:val="21"/>
        </w:rPr>
      </w:pPr>
      <w:r w:rsidRPr="007339D3">
        <w:rPr>
          <w:sz w:val="21"/>
          <w:szCs w:val="21"/>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554" w:rsidRPr="007339D3" w:rsidRDefault="00253554" w:rsidP="00253554">
      <w:pPr>
        <w:widowControl/>
        <w:spacing w:before="0"/>
        <w:ind w:firstLine="720"/>
        <w:rPr>
          <w:sz w:val="21"/>
          <w:szCs w:val="21"/>
        </w:rPr>
      </w:pPr>
      <w:r w:rsidRPr="007339D3">
        <w:rPr>
          <w:sz w:val="21"/>
          <w:szCs w:val="2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53554" w:rsidRDefault="00253554" w:rsidP="00253554">
      <w:pPr>
        <w:widowControl/>
        <w:spacing w:before="0"/>
        <w:ind w:firstLine="720"/>
        <w:rPr>
          <w:b/>
          <w:sz w:val="21"/>
          <w:szCs w:val="21"/>
        </w:rPr>
      </w:pPr>
      <w:r w:rsidRPr="007339D3">
        <w:rPr>
          <w:sz w:val="21"/>
          <w:szCs w:val="21"/>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2BAF" w:rsidRDefault="006E2BAF" w:rsidP="00253554">
      <w:pPr>
        <w:widowControl/>
        <w:spacing w:before="0"/>
        <w:ind w:firstLine="720"/>
        <w:rPr>
          <w:sz w:val="22"/>
          <w:szCs w:val="22"/>
        </w:rPr>
      </w:pPr>
    </w:p>
    <w:p w:rsidR="00234834" w:rsidRPr="004F2983" w:rsidRDefault="00234834" w:rsidP="00234834">
      <w:pPr>
        <w:widowControl/>
        <w:spacing w:before="0"/>
        <w:ind w:firstLine="0"/>
        <w:rPr>
          <w:sz w:val="22"/>
          <w:szCs w:val="22"/>
        </w:rPr>
      </w:pPr>
    </w:p>
    <w:p w:rsidR="00234834" w:rsidRPr="004F2983" w:rsidRDefault="00234834" w:rsidP="00234834">
      <w:pPr>
        <w:widowControl/>
        <w:spacing w:before="0"/>
        <w:ind w:firstLine="0"/>
        <w:rPr>
          <w:sz w:val="22"/>
          <w:szCs w:val="22"/>
        </w:rPr>
      </w:pPr>
    </w:p>
    <w:p w:rsidR="00234834" w:rsidRPr="004F2983" w:rsidRDefault="00234834" w:rsidP="004D23E0">
      <w:pPr>
        <w:widowControl/>
        <w:spacing w:before="0"/>
        <w:ind w:firstLine="720"/>
        <w:rPr>
          <w:sz w:val="22"/>
          <w:szCs w:val="22"/>
        </w:rPr>
      </w:pPr>
      <w:r w:rsidRPr="004F2983">
        <w:rPr>
          <w:sz w:val="22"/>
          <w:szCs w:val="22"/>
        </w:rPr>
        <w:t>____________________</w:t>
      </w:r>
      <w:r w:rsidRPr="004F2983">
        <w:rPr>
          <w:sz w:val="22"/>
          <w:szCs w:val="22"/>
        </w:rPr>
        <w:tab/>
      </w:r>
      <w:r w:rsidRPr="004F2983">
        <w:rPr>
          <w:sz w:val="22"/>
          <w:szCs w:val="22"/>
        </w:rPr>
        <w:tab/>
        <w:t>_____________</w:t>
      </w:r>
      <w:r w:rsidRPr="004F2983">
        <w:rPr>
          <w:sz w:val="22"/>
          <w:szCs w:val="22"/>
        </w:rPr>
        <w:tab/>
      </w:r>
      <w:r w:rsidRPr="004F2983">
        <w:rPr>
          <w:sz w:val="22"/>
          <w:szCs w:val="22"/>
        </w:rPr>
        <w:tab/>
        <w:t>___________________</w:t>
      </w:r>
    </w:p>
    <w:p w:rsidR="00234834" w:rsidRPr="004F2983" w:rsidRDefault="00234834" w:rsidP="004D23E0">
      <w:pPr>
        <w:widowControl/>
        <w:spacing w:before="0"/>
        <w:ind w:firstLine="720"/>
        <w:rPr>
          <w:i/>
          <w:sz w:val="18"/>
          <w:szCs w:val="18"/>
        </w:rPr>
      </w:pPr>
      <w:r w:rsidRPr="004F2983">
        <w:rPr>
          <w:i/>
          <w:sz w:val="18"/>
          <w:szCs w:val="18"/>
        </w:rPr>
        <w:t xml:space="preserve">      (должность подписавшего </w:t>
      </w:r>
      <w:r w:rsidRPr="004F2983">
        <w:rPr>
          <w:i/>
          <w:sz w:val="18"/>
          <w:szCs w:val="18"/>
        </w:rPr>
        <w:tab/>
      </w:r>
      <w:r w:rsidRPr="004F2983">
        <w:rPr>
          <w:i/>
          <w:sz w:val="18"/>
          <w:szCs w:val="18"/>
        </w:rPr>
        <w:tab/>
        <w:t xml:space="preserve">        (подпись)</w:t>
      </w:r>
      <w:r w:rsidRPr="004F2983">
        <w:rPr>
          <w:i/>
          <w:sz w:val="18"/>
          <w:szCs w:val="18"/>
        </w:rPr>
        <w:tab/>
      </w:r>
      <w:r w:rsidRPr="004F2983">
        <w:rPr>
          <w:i/>
          <w:sz w:val="18"/>
          <w:szCs w:val="18"/>
        </w:rPr>
        <w:tab/>
      </w:r>
      <w:r w:rsidRPr="004F2983">
        <w:rPr>
          <w:i/>
          <w:sz w:val="18"/>
          <w:szCs w:val="18"/>
        </w:rPr>
        <w:tab/>
        <w:t xml:space="preserve">          (фамилия, инициалы)</w:t>
      </w:r>
    </w:p>
    <w:p w:rsidR="00234834" w:rsidRPr="004F2983" w:rsidRDefault="00234834" w:rsidP="004D23E0">
      <w:pPr>
        <w:widowControl/>
        <w:spacing w:before="0"/>
        <w:ind w:firstLine="720"/>
        <w:rPr>
          <w:i/>
          <w:sz w:val="18"/>
          <w:szCs w:val="18"/>
        </w:rPr>
      </w:pPr>
      <w:r w:rsidRPr="004F2983">
        <w:rPr>
          <w:i/>
          <w:sz w:val="18"/>
          <w:szCs w:val="18"/>
        </w:rPr>
        <w:t xml:space="preserve">       (для юридического лица))</w:t>
      </w:r>
      <w:r w:rsidRPr="004F2983">
        <w:rPr>
          <w:i/>
          <w:sz w:val="18"/>
          <w:szCs w:val="18"/>
        </w:rPr>
        <w:tab/>
      </w: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Default="00234834" w:rsidP="00234834">
      <w:pPr>
        <w:widowControl/>
        <w:spacing w:before="0"/>
        <w:ind w:firstLine="0"/>
        <w:jc w:val="left"/>
        <w:rPr>
          <w:sz w:val="22"/>
          <w:szCs w:val="22"/>
        </w:rPr>
      </w:pPr>
    </w:p>
    <w:p w:rsidR="0022736E" w:rsidRDefault="0022736E" w:rsidP="00234834">
      <w:pPr>
        <w:widowControl/>
        <w:spacing w:before="0"/>
        <w:ind w:firstLine="0"/>
        <w:jc w:val="left"/>
        <w:rPr>
          <w:sz w:val="22"/>
          <w:szCs w:val="22"/>
        </w:rPr>
      </w:pPr>
    </w:p>
    <w:p w:rsidR="0022736E" w:rsidRPr="00E659B3" w:rsidRDefault="004D7EBE" w:rsidP="0022736E">
      <w:pPr>
        <w:widowControl/>
        <w:spacing w:before="0"/>
        <w:ind w:firstLine="0"/>
        <w:jc w:val="right"/>
        <w:rPr>
          <w:b/>
          <w:sz w:val="22"/>
          <w:szCs w:val="22"/>
        </w:rPr>
      </w:pPr>
      <w:r>
        <w:rPr>
          <w:b/>
          <w:sz w:val="22"/>
          <w:szCs w:val="22"/>
        </w:rPr>
        <w:br w:type="page"/>
      </w:r>
      <w:r w:rsidR="0022736E" w:rsidRPr="00E659B3">
        <w:rPr>
          <w:b/>
          <w:sz w:val="22"/>
          <w:szCs w:val="22"/>
        </w:rPr>
        <w:lastRenderedPageBreak/>
        <w:t>Приложение №2</w:t>
      </w: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2736E" w:rsidRPr="00FD37A8" w:rsidRDefault="0022736E" w:rsidP="0022736E">
      <w:pPr>
        <w:pStyle w:val="31"/>
        <w:jc w:val="center"/>
        <w:rPr>
          <w:iCs/>
          <w:sz w:val="28"/>
        </w:rPr>
      </w:pPr>
      <w:r w:rsidRPr="00FD37A8">
        <w:rPr>
          <w:iCs/>
          <w:sz w:val="28"/>
        </w:rPr>
        <w:t xml:space="preserve">АНКЕТА УЧАСТНИКА </w:t>
      </w:r>
      <w:r w:rsidR="00253554">
        <w:rPr>
          <w:iCs/>
          <w:sz w:val="28"/>
        </w:rPr>
        <w:t>ЗАКУПКИ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22736E" w:rsidRPr="00FD37A8" w:rsidTr="00286454">
        <w:tc>
          <w:tcPr>
            <w:tcW w:w="5868" w:type="dxa"/>
          </w:tcPr>
          <w:p w:rsidR="0022736E" w:rsidRPr="00F60875" w:rsidRDefault="0022736E" w:rsidP="00286454">
            <w:pPr>
              <w:widowControl/>
              <w:numPr>
                <w:ilvl w:val="0"/>
                <w:numId w:val="24"/>
              </w:numPr>
              <w:spacing w:before="0" w:after="60"/>
              <w:rPr>
                <w:b/>
                <w:bCs/>
                <w:sz w:val="20"/>
              </w:rPr>
            </w:pPr>
            <w:r w:rsidRPr="00F60875">
              <w:rPr>
                <w:b/>
                <w:bCs/>
                <w:sz w:val="20"/>
              </w:rPr>
              <w:t xml:space="preserve">Полное и сокращенное наименования организации и ее организационно-правовая форма </w:t>
            </w:r>
          </w:p>
          <w:p w:rsidR="0022736E" w:rsidRPr="00F60875" w:rsidRDefault="0022736E" w:rsidP="00286454">
            <w:pPr>
              <w:widowControl/>
              <w:spacing w:before="0"/>
              <w:ind w:firstLine="0"/>
              <w:jc w:val="left"/>
              <w:rPr>
                <w:b/>
                <w:bCs/>
                <w:sz w:val="20"/>
              </w:rPr>
            </w:pPr>
            <w:r w:rsidRPr="00F60875">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sz w:val="20"/>
              </w:rPr>
              <w:t xml:space="preserve"> </w:t>
            </w:r>
            <w:r w:rsidRPr="00F60875">
              <w:rPr>
                <w:b/>
                <w:bCs/>
                <w:sz w:val="20"/>
              </w:rPr>
              <w:t xml:space="preserve"> </w:t>
            </w:r>
          </w:p>
        </w:tc>
        <w:tc>
          <w:tcPr>
            <w:tcW w:w="4500" w:type="dxa"/>
          </w:tcPr>
          <w:p w:rsidR="0022736E" w:rsidRPr="006774F5" w:rsidRDefault="0022736E" w:rsidP="00286454">
            <w:pPr>
              <w:widowControl/>
              <w:spacing w:before="0"/>
              <w:ind w:firstLine="0"/>
              <w:jc w:val="left"/>
              <w:rPr>
                <w:bCs/>
                <w:sz w:val="20"/>
              </w:rPr>
            </w:pPr>
          </w:p>
        </w:tc>
      </w:tr>
      <w:tr w:rsidR="0022736E" w:rsidRPr="00FD37A8" w:rsidTr="00286454">
        <w:tc>
          <w:tcPr>
            <w:tcW w:w="5868" w:type="dxa"/>
          </w:tcPr>
          <w:p w:rsidR="0022736E" w:rsidRPr="00F60875" w:rsidRDefault="0022736E" w:rsidP="00286454">
            <w:pPr>
              <w:widowControl/>
              <w:numPr>
                <w:ilvl w:val="0"/>
                <w:numId w:val="24"/>
              </w:numPr>
              <w:spacing w:before="0" w:after="60"/>
              <w:rPr>
                <w:b/>
                <w:bCs/>
                <w:sz w:val="20"/>
              </w:rPr>
            </w:pPr>
            <w:r w:rsidRPr="00F60875">
              <w:rPr>
                <w:b/>
                <w:bCs/>
                <w:sz w:val="20"/>
              </w:rPr>
              <w:t>Регистрационные данные:</w:t>
            </w:r>
          </w:p>
          <w:p w:rsidR="0022736E" w:rsidRPr="00F60875" w:rsidRDefault="0022736E" w:rsidP="00286454">
            <w:pPr>
              <w:widowControl/>
              <w:spacing w:before="0"/>
              <w:ind w:firstLine="0"/>
              <w:jc w:val="left"/>
              <w:rPr>
                <w:b/>
                <w:bCs/>
                <w:sz w:val="20"/>
              </w:rPr>
            </w:pPr>
            <w:r w:rsidRPr="00F60875">
              <w:rPr>
                <w:sz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sz w:val="20"/>
              </w:rPr>
              <w:t>(на основании Свидетельства о государственной регистрации)</w:t>
            </w:r>
          </w:p>
        </w:tc>
        <w:tc>
          <w:tcPr>
            <w:tcW w:w="4500" w:type="dxa"/>
          </w:tcPr>
          <w:p w:rsidR="0022736E" w:rsidRPr="006774F5" w:rsidRDefault="0022736E" w:rsidP="00286454">
            <w:pPr>
              <w:widowControl/>
              <w:spacing w:before="0"/>
              <w:ind w:firstLine="0"/>
              <w:jc w:val="left"/>
              <w:rPr>
                <w:bCs/>
                <w:sz w:val="20"/>
              </w:rPr>
            </w:pPr>
          </w:p>
        </w:tc>
      </w:tr>
      <w:tr w:rsidR="0022736E" w:rsidRPr="00FD37A8" w:rsidTr="00286454">
        <w:trPr>
          <w:trHeight w:val="148"/>
        </w:trPr>
        <w:tc>
          <w:tcPr>
            <w:tcW w:w="5868" w:type="dxa"/>
            <w:tcBorders>
              <w:top w:val="nil"/>
            </w:tcBorders>
          </w:tcPr>
          <w:p w:rsidR="0022736E" w:rsidRPr="00F60875" w:rsidRDefault="0022736E" w:rsidP="00286454">
            <w:pPr>
              <w:widowControl/>
              <w:numPr>
                <w:ilvl w:val="0"/>
                <w:numId w:val="24"/>
              </w:numPr>
              <w:spacing w:before="0"/>
              <w:jc w:val="left"/>
              <w:rPr>
                <w:sz w:val="20"/>
              </w:rPr>
            </w:pPr>
            <w:r w:rsidRPr="00F60875">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22736E" w:rsidRPr="0065137A" w:rsidRDefault="0022736E" w:rsidP="00286454">
            <w:pPr>
              <w:widowControl/>
              <w:spacing w:before="0"/>
              <w:ind w:firstLine="0"/>
              <w:jc w:val="left"/>
              <w:rPr>
                <w:bCs/>
                <w:sz w:val="20"/>
              </w:rPr>
            </w:pPr>
          </w:p>
        </w:tc>
      </w:tr>
      <w:tr w:rsidR="0022736E" w:rsidRPr="00FD37A8" w:rsidTr="00286454">
        <w:trPr>
          <w:trHeight w:val="148"/>
        </w:trPr>
        <w:tc>
          <w:tcPr>
            <w:tcW w:w="5868" w:type="dxa"/>
            <w:tcBorders>
              <w:top w:val="nil"/>
            </w:tcBorders>
          </w:tcPr>
          <w:p w:rsidR="0022736E" w:rsidRPr="00F60875" w:rsidRDefault="0022736E" w:rsidP="00286454">
            <w:pPr>
              <w:widowControl/>
              <w:numPr>
                <w:ilvl w:val="0"/>
                <w:numId w:val="24"/>
              </w:numPr>
              <w:spacing w:before="0"/>
              <w:jc w:val="left"/>
              <w:rPr>
                <w:i/>
                <w:iCs/>
                <w:sz w:val="20"/>
              </w:rPr>
            </w:pPr>
            <w:r w:rsidRPr="00F60875">
              <w:rPr>
                <w:sz w:val="20"/>
              </w:rPr>
              <w:t>ИНН, КПП, ОГРН, ОКПО участника размещения заказа</w:t>
            </w:r>
          </w:p>
        </w:tc>
        <w:tc>
          <w:tcPr>
            <w:tcW w:w="4500" w:type="dxa"/>
          </w:tcPr>
          <w:p w:rsidR="0022736E" w:rsidRPr="006774F5" w:rsidRDefault="0022736E" w:rsidP="00286454">
            <w:pPr>
              <w:widowControl/>
              <w:tabs>
                <w:tab w:val="right" w:pos="4284"/>
              </w:tabs>
              <w:spacing w:before="0"/>
              <w:ind w:firstLine="0"/>
              <w:jc w:val="left"/>
              <w:rPr>
                <w:bCs/>
                <w:sz w:val="20"/>
              </w:rPr>
            </w:pPr>
            <w:r w:rsidRPr="006774F5">
              <w:rPr>
                <w:bCs/>
                <w:sz w:val="20"/>
              </w:rPr>
              <w:tab/>
            </w:r>
          </w:p>
        </w:tc>
      </w:tr>
      <w:tr w:rsidR="00253554" w:rsidRPr="00FD37A8" w:rsidTr="009E56BF">
        <w:trPr>
          <w:trHeight w:val="520"/>
        </w:trPr>
        <w:tc>
          <w:tcPr>
            <w:tcW w:w="5868" w:type="dxa"/>
          </w:tcPr>
          <w:p w:rsidR="00253554" w:rsidRPr="00F60875" w:rsidRDefault="00253554" w:rsidP="00286454">
            <w:pPr>
              <w:widowControl/>
              <w:numPr>
                <w:ilvl w:val="0"/>
                <w:numId w:val="24"/>
              </w:numPr>
              <w:tabs>
                <w:tab w:val="left" w:pos="540"/>
              </w:tabs>
              <w:spacing w:before="0" w:after="60"/>
              <w:rPr>
                <w:b/>
                <w:bCs/>
                <w:sz w:val="20"/>
              </w:rPr>
            </w:pPr>
            <w:r w:rsidRPr="00F60875">
              <w:rPr>
                <w:b/>
                <w:bCs/>
                <w:sz w:val="20"/>
              </w:rPr>
              <w:t>Юридический адрес/место жительства участника размещения заказа</w:t>
            </w:r>
          </w:p>
        </w:tc>
        <w:tc>
          <w:tcPr>
            <w:tcW w:w="4500" w:type="dxa"/>
          </w:tcPr>
          <w:p w:rsidR="00253554" w:rsidRPr="006774F5" w:rsidRDefault="00253554" w:rsidP="00286454">
            <w:pPr>
              <w:widowControl/>
              <w:spacing w:before="0"/>
              <w:ind w:firstLine="0"/>
              <w:jc w:val="left"/>
              <w:rPr>
                <w:bCs/>
                <w:sz w:val="20"/>
              </w:rPr>
            </w:pPr>
          </w:p>
        </w:tc>
      </w:tr>
      <w:tr w:rsidR="00253554" w:rsidRPr="00FD37A8" w:rsidTr="00C55528">
        <w:trPr>
          <w:cantSplit/>
          <w:trHeight w:val="470"/>
        </w:trPr>
        <w:tc>
          <w:tcPr>
            <w:tcW w:w="5868" w:type="dxa"/>
            <w:vMerge w:val="restart"/>
            <w:vAlign w:val="center"/>
          </w:tcPr>
          <w:p w:rsidR="00253554" w:rsidRDefault="00253554" w:rsidP="00286454">
            <w:pPr>
              <w:widowControl/>
              <w:spacing w:before="0"/>
              <w:ind w:left="360" w:firstLine="0"/>
              <w:jc w:val="left"/>
              <w:rPr>
                <w:b/>
                <w:bCs/>
                <w:sz w:val="20"/>
              </w:rPr>
            </w:pPr>
            <w:r>
              <w:rPr>
                <w:b/>
                <w:bCs/>
                <w:sz w:val="20"/>
              </w:rPr>
              <w:t xml:space="preserve">6. </w:t>
            </w:r>
            <w:r w:rsidRPr="00F60875">
              <w:rPr>
                <w:b/>
                <w:bCs/>
                <w:sz w:val="20"/>
              </w:rPr>
              <w:t>Почтовый адрес участника размещения заказа</w:t>
            </w:r>
          </w:p>
        </w:tc>
        <w:tc>
          <w:tcPr>
            <w:tcW w:w="4500" w:type="dxa"/>
          </w:tcPr>
          <w:p w:rsidR="00253554" w:rsidRPr="006774F5" w:rsidRDefault="00253554" w:rsidP="00253554">
            <w:pPr>
              <w:spacing w:before="0"/>
              <w:ind w:firstLine="0"/>
              <w:jc w:val="left"/>
              <w:rPr>
                <w:sz w:val="20"/>
              </w:rPr>
            </w:pPr>
            <w:r w:rsidRPr="006774F5">
              <w:rPr>
                <w:sz w:val="20"/>
              </w:rPr>
              <w:t xml:space="preserve">Адрес:  </w:t>
            </w:r>
          </w:p>
        </w:tc>
      </w:tr>
      <w:tr w:rsidR="0022736E" w:rsidRPr="00FD37A8" w:rsidTr="00286454">
        <w:trPr>
          <w:cantSplit/>
          <w:trHeight w:val="132"/>
        </w:trPr>
        <w:tc>
          <w:tcPr>
            <w:tcW w:w="5868" w:type="dxa"/>
            <w:vMerge/>
            <w:vAlign w:val="center"/>
          </w:tcPr>
          <w:p w:rsidR="0022736E" w:rsidRPr="00F60875" w:rsidRDefault="0022736E" w:rsidP="00286454">
            <w:pPr>
              <w:widowControl/>
              <w:spacing w:before="0"/>
              <w:ind w:left="360" w:firstLine="0"/>
              <w:jc w:val="left"/>
              <w:rPr>
                <w:b/>
                <w:bCs/>
                <w:sz w:val="20"/>
              </w:rPr>
            </w:pPr>
          </w:p>
        </w:tc>
        <w:tc>
          <w:tcPr>
            <w:tcW w:w="4500" w:type="dxa"/>
          </w:tcPr>
          <w:p w:rsidR="0022736E" w:rsidRPr="006774F5" w:rsidRDefault="0022736E" w:rsidP="00286454">
            <w:pPr>
              <w:widowControl/>
              <w:spacing w:before="0"/>
              <w:ind w:firstLine="0"/>
              <w:jc w:val="left"/>
              <w:rPr>
                <w:sz w:val="20"/>
              </w:rPr>
            </w:pPr>
            <w:r w:rsidRPr="006774F5">
              <w:rPr>
                <w:sz w:val="20"/>
              </w:rPr>
              <w:t xml:space="preserve">Телефон: </w:t>
            </w:r>
          </w:p>
        </w:tc>
      </w:tr>
      <w:tr w:rsidR="0022736E" w:rsidRPr="00FD37A8" w:rsidTr="00286454">
        <w:trPr>
          <w:cantSplit/>
          <w:trHeight w:val="258"/>
        </w:trPr>
        <w:tc>
          <w:tcPr>
            <w:tcW w:w="5868" w:type="dxa"/>
            <w:vMerge/>
          </w:tcPr>
          <w:p w:rsidR="0022736E" w:rsidRPr="00F60875" w:rsidRDefault="0022736E" w:rsidP="00286454">
            <w:pPr>
              <w:widowControl/>
              <w:spacing w:before="0"/>
              <w:ind w:firstLine="0"/>
              <w:jc w:val="left"/>
              <w:rPr>
                <w:b/>
                <w:bCs/>
                <w:sz w:val="20"/>
              </w:rPr>
            </w:pPr>
          </w:p>
        </w:tc>
        <w:tc>
          <w:tcPr>
            <w:tcW w:w="4500" w:type="dxa"/>
          </w:tcPr>
          <w:p w:rsidR="0022736E" w:rsidRPr="006774F5" w:rsidRDefault="0022736E" w:rsidP="00286454">
            <w:pPr>
              <w:widowControl/>
              <w:spacing w:before="0"/>
              <w:ind w:firstLine="0"/>
              <w:jc w:val="left"/>
              <w:rPr>
                <w:sz w:val="20"/>
              </w:rPr>
            </w:pPr>
            <w:r w:rsidRPr="006774F5">
              <w:rPr>
                <w:sz w:val="20"/>
                <w:lang w:val="en-US"/>
              </w:rPr>
              <w:t>E</w:t>
            </w:r>
            <w:r w:rsidRPr="006774F5">
              <w:rPr>
                <w:sz w:val="20"/>
              </w:rPr>
              <w:t>-</w:t>
            </w:r>
            <w:r w:rsidRPr="006774F5">
              <w:rPr>
                <w:sz w:val="20"/>
                <w:lang w:val="en-US"/>
              </w:rPr>
              <w:t>mail</w:t>
            </w:r>
            <w:r w:rsidRPr="006774F5">
              <w:rPr>
                <w:sz w:val="20"/>
              </w:rPr>
              <w:t xml:space="preserve">: </w:t>
            </w:r>
          </w:p>
        </w:tc>
      </w:tr>
      <w:tr w:rsidR="0022736E" w:rsidRPr="00FD37A8" w:rsidTr="00253554">
        <w:trPr>
          <w:cantSplit/>
          <w:trHeight w:val="283"/>
        </w:trPr>
        <w:tc>
          <w:tcPr>
            <w:tcW w:w="5868" w:type="dxa"/>
            <w:vAlign w:val="center"/>
          </w:tcPr>
          <w:p w:rsidR="0022736E" w:rsidRPr="00F60875" w:rsidRDefault="0022736E" w:rsidP="00286454">
            <w:pPr>
              <w:widowControl/>
              <w:spacing w:before="0"/>
              <w:ind w:firstLine="0"/>
              <w:jc w:val="left"/>
              <w:rPr>
                <w:b/>
                <w:bCs/>
                <w:sz w:val="20"/>
              </w:rPr>
            </w:pPr>
          </w:p>
          <w:p w:rsidR="0022736E" w:rsidRPr="00F60875" w:rsidRDefault="0022736E" w:rsidP="00286454">
            <w:pPr>
              <w:widowControl/>
              <w:spacing w:before="0"/>
              <w:ind w:firstLine="0"/>
              <w:jc w:val="left"/>
              <w:rPr>
                <w:b/>
                <w:bCs/>
                <w:sz w:val="20"/>
              </w:rPr>
            </w:pPr>
            <w:r>
              <w:rPr>
                <w:b/>
                <w:bCs/>
                <w:sz w:val="20"/>
              </w:rPr>
              <w:t xml:space="preserve">7. </w:t>
            </w:r>
            <w:r w:rsidRPr="00F60875">
              <w:rPr>
                <w:b/>
                <w:bCs/>
                <w:sz w:val="20"/>
              </w:rPr>
              <w:t xml:space="preserve">Банковские реквизиты </w:t>
            </w:r>
            <w:r w:rsidRPr="00F60875">
              <w:rPr>
                <w:i/>
                <w:iCs/>
                <w:sz w:val="20"/>
              </w:rPr>
              <w:t>(может быть несколько)</w:t>
            </w:r>
            <w:r w:rsidRPr="00F60875">
              <w:rPr>
                <w:b/>
                <w:bCs/>
                <w:sz w:val="20"/>
              </w:rPr>
              <w:t>:</w:t>
            </w:r>
          </w:p>
        </w:tc>
        <w:tc>
          <w:tcPr>
            <w:tcW w:w="4500" w:type="dxa"/>
          </w:tcPr>
          <w:p w:rsidR="0022736E" w:rsidRPr="006774F5" w:rsidRDefault="0022736E" w:rsidP="00286454">
            <w:pPr>
              <w:widowControl/>
              <w:spacing w:before="0"/>
              <w:ind w:firstLine="0"/>
              <w:jc w:val="left"/>
              <w:rPr>
                <w:sz w:val="20"/>
              </w:rPr>
            </w:pPr>
          </w:p>
        </w:tc>
      </w:tr>
      <w:tr w:rsidR="0022736E" w:rsidRPr="00FD37A8" w:rsidTr="00286454">
        <w:trPr>
          <w:trHeight w:val="67"/>
        </w:trPr>
        <w:tc>
          <w:tcPr>
            <w:tcW w:w="5868" w:type="dxa"/>
            <w:tcBorders>
              <w:top w:val="nil"/>
              <w:bottom w:val="nil"/>
            </w:tcBorders>
          </w:tcPr>
          <w:p w:rsidR="0022736E" w:rsidRPr="00F60875" w:rsidRDefault="0022736E" w:rsidP="00286454">
            <w:pPr>
              <w:widowControl/>
              <w:spacing w:before="0"/>
              <w:ind w:firstLine="0"/>
              <w:jc w:val="left"/>
              <w:rPr>
                <w:sz w:val="20"/>
              </w:rPr>
            </w:pPr>
            <w:r>
              <w:rPr>
                <w:rStyle w:val="af8"/>
                <w:sz w:val="20"/>
              </w:rPr>
              <w:t>7</w:t>
            </w:r>
            <w:r w:rsidRPr="00F60875">
              <w:rPr>
                <w:rStyle w:val="af8"/>
                <w:sz w:val="20"/>
              </w:rPr>
              <w:t>.1. Наименование обслуживающего банка</w:t>
            </w:r>
          </w:p>
        </w:tc>
        <w:tc>
          <w:tcPr>
            <w:tcW w:w="4500" w:type="dxa"/>
          </w:tcPr>
          <w:p w:rsidR="0022736E" w:rsidRPr="006774F5" w:rsidRDefault="0022736E" w:rsidP="00286454">
            <w:pPr>
              <w:widowControl/>
              <w:spacing w:before="0"/>
              <w:ind w:firstLine="0"/>
              <w:jc w:val="left"/>
              <w:rPr>
                <w:sz w:val="20"/>
              </w:rPr>
            </w:pPr>
          </w:p>
        </w:tc>
      </w:tr>
      <w:tr w:rsidR="0022736E" w:rsidRPr="00FD37A8" w:rsidTr="00286454">
        <w:trPr>
          <w:trHeight w:val="67"/>
        </w:trPr>
        <w:tc>
          <w:tcPr>
            <w:tcW w:w="5868" w:type="dxa"/>
            <w:tcBorders>
              <w:top w:val="nil"/>
              <w:bottom w:val="nil"/>
            </w:tcBorders>
          </w:tcPr>
          <w:p w:rsidR="0022736E" w:rsidRPr="00F60875" w:rsidRDefault="0022736E" w:rsidP="00286454">
            <w:pPr>
              <w:widowControl/>
              <w:spacing w:before="0"/>
              <w:ind w:firstLine="0"/>
              <w:jc w:val="left"/>
              <w:rPr>
                <w:rStyle w:val="af8"/>
                <w:sz w:val="20"/>
              </w:rPr>
            </w:pPr>
            <w:r>
              <w:rPr>
                <w:rStyle w:val="af8"/>
                <w:sz w:val="20"/>
              </w:rPr>
              <w:t>7</w:t>
            </w:r>
            <w:r w:rsidRPr="00F60875">
              <w:rPr>
                <w:rStyle w:val="af8"/>
                <w:sz w:val="20"/>
              </w:rPr>
              <w:t>.2.</w:t>
            </w:r>
            <w:r w:rsidRPr="00F60875">
              <w:rPr>
                <w:sz w:val="20"/>
              </w:rPr>
              <w:t xml:space="preserve"> Расчетный счет</w:t>
            </w:r>
          </w:p>
        </w:tc>
        <w:tc>
          <w:tcPr>
            <w:tcW w:w="4500" w:type="dxa"/>
          </w:tcPr>
          <w:p w:rsidR="0022736E" w:rsidRPr="006774F5" w:rsidRDefault="0022736E" w:rsidP="00286454">
            <w:pPr>
              <w:widowControl/>
              <w:spacing w:before="0"/>
              <w:ind w:firstLine="0"/>
              <w:jc w:val="left"/>
              <w:rPr>
                <w:sz w:val="20"/>
              </w:rPr>
            </w:pPr>
          </w:p>
        </w:tc>
      </w:tr>
      <w:tr w:rsidR="0022736E" w:rsidRPr="00FD37A8" w:rsidTr="00286454">
        <w:trPr>
          <w:trHeight w:val="67"/>
        </w:trPr>
        <w:tc>
          <w:tcPr>
            <w:tcW w:w="5868" w:type="dxa"/>
            <w:tcBorders>
              <w:top w:val="nil"/>
              <w:bottom w:val="nil"/>
            </w:tcBorders>
          </w:tcPr>
          <w:p w:rsidR="0022736E" w:rsidRPr="00F60875" w:rsidRDefault="0022736E" w:rsidP="00286454">
            <w:pPr>
              <w:widowControl/>
              <w:spacing w:before="0"/>
              <w:ind w:firstLine="0"/>
              <w:jc w:val="left"/>
              <w:rPr>
                <w:rStyle w:val="af8"/>
                <w:sz w:val="20"/>
              </w:rPr>
            </w:pPr>
            <w:r>
              <w:rPr>
                <w:rStyle w:val="af8"/>
                <w:sz w:val="20"/>
              </w:rPr>
              <w:t>7</w:t>
            </w:r>
            <w:r w:rsidRPr="00F60875">
              <w:rPr>
                <w:rStyle w:val="af8"/>
                <w:sz w:val="20"/>
              </w:rPr>
              <w:t>.3. Корреспондентский счет</w:t>
            </w:r>
          </w:p>
        </w:tc>
        <w:tc>
          <w:tcPr>
            <w:tcW w:w="4500" w:type="dxa"/>
          </w:tcPr>
          <w:p w:rsidR="0022736E" w:rsidRPr="006774F5" w:rsidRDefault="0022736E" w:rsidP="00286454">
            <w:pPr>
              <w:widowControl/>
              <w:spacing w:before="0"/>
              <w:ind w:firstLine="0"/>
              <w:jc w:val="left"/>
              <w:rPr>
                <w:sz w:val="20"/>
              </w:rPr>
            </w:pPr>
          </w:p>
        </w:tc>
      </w:tr>
      <w:tr w:rsidR="0022736E" w:rsidRPr="00FD37A8" w:rsidTr="00286454">
        <w:trPr>
          <w:trHeight w:val="67"/>
        </w:trPr>
        <w:tc>
          <w:tcPr>
            <w:tcW w:w="5868" w:type="dxa"/>
            <w:tcBorders>
              <w:top w:val="nil"/>
            </w:tcBorders>
          </w:tcPr>
          <w:p w:rsidR="0022736E" w:rsidRPr="00F60875" w:rsidRDefault="0022736E" w:rsidP="00286454">
            <w:pPr>
              <w:widowControl/>
              <w:spacing w:before="0"/>
              <w:ind w:firstLine="0"/>
              <w:jc w:val="left"/>
              <w:rPr>
                <w:rStyle w:val="af8"/>
                <w:sz w:val="20"/>
              </w:rPr>
            </w:pPr>
            <w:r>
              <w:rPr>
                <w:rStyle w:val="af8"/>
                <w:sz w:val="20"/>
              </w:rPr>
              <w:t>7</w:t>
            </w:r>
            <w:r w:rsidRPr="00F60875">
              <w:rPr>
                <w:rStyle w:val="af8"/>
                <w:sz w:val="20"/>
              </w:rPr>
              <w:t>.4. Код БИК</w:t>
            </w:r>
          </w:p>
        </w:tc>
        <w:tc>
          <w:tcPr>
            <w:tcW w:w="4500" w:type="dxa"/>
          </w:tcPr>
          <w:p w:rsidR="0022736E" w:rsidRPr="006774F5" w:rsidRDefault="0022736E" w:rsidP="00286454">
            <w:pPr>
              <w:widowControl/>
              <w:spacing w:before="0"/>
              <w:ind w:firstLine="0"/>
              <w:jc w:val="left"/>
              <w:rPr>
                <w:sz w:val="20"/>
              </w:rPr>
            </w:pPr>
          </w:p>
        </w:tc>
      </w:tr>
      <w:tr w:rsidR="0022736E" w:rsidRPr="00FD37A8" w:rsidTr="00286454">
        <w:trPr>
          <w:trHeight w:val="67"/>
        </w:trPr>
        <w:tc>
          <w:tcPr>
            <w:tcW w:w="5868" w:type="dxa"/>
          </w:tcPr>
          <w:p w:rsidR="0022736E" w:rsidRPr="00F60875" w:rsidRDefault="003049D2" w:rsidP="003049D2">
            <w:pPr>
              <w:widowControl/>
              <w:tabs>
                <w:tab w:val="num" w:pos="1300"/>
              </w:tabs>
              <w:spacing w:before="0" w:after="60"/>
              <w:ind w:firstLine="0"/>
              <w:rPr>
                <w:b/>
                <w:bCs/>
                <w:sz w:val="20"/>
              </w:rPr>
            </w:pPr>
            <w:r>
              <w:rPr>
                <w:b/>
                <w:bCs/>
                <w:sz w:val="20"/>
              </w:rPr>
              <w:t xml:space="preserve">8. </w:t>
            </w:r>
            <w:r w:rsidR="0022736E">
              <w:rPr>
                <w:b/>
                <w:bCs/>
                <w:sz w:val="20"/>
              </w:rPr>
              <w:t>С</w:t>
            </w:r>
            <w:r w:rsidR="0022736E" w:rsidRPr="00F60875">
              <w:rPr>
                <w:b/>
                <w:bCs/>
                <w:sz w:val="20"/>
              </w:rPr>
              <w:t xml:space="preserve">ведения о выданных участнику размещения заказа лицензиях, необходимых для выполнения обязательств по </w:t>
            </w:r>
            <w:r w:rsidR="008C6736">
              <w:rPr>
                <w:b/>
                <w:bCs/>
                <w:sz w:val="20"/>
              </w:rPr>
              <w:t>договор</w:t>
            </w:r>
            <w:r w:rsidR="0022736E" w:rsidRPr="00F60875">
              <w:rPr>
                <w:b/>
                <w:bCs/>
                <w:sz w:val="20"/>
              </w:rPr>
              <w:t xml:space="preserve">у </w:t>
            </w:r>
            <w:r w:rsidR="0022736E" w:rsidRPr="00F60875">
              <w:rPr>
                <w:i/>
                <w:iCs/>
                <w:sz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22736E" w:rsidRDefault="0022736E" w:rsidP="00286454">
            <w:pPr>
              <w:widowControl/>
              <w:spacing w:before="0"/>
              <w:ind w:firstLine="0"/>
              <w:jc w:val="left"/>
              <w:rPr>
                <w:sz w:val="20"/>
              </w:rPr>
            </w:pPr>
          </w:p>
          <w:p w:rsidR="0022736E" w:rsidRPr="006774F5" w:rsidRDefault="0022736E" w:rsidP="00286454">
            <w:pPr>
              <w:widowControl/>
              <w:spacing w:before="0"/>
              <w:ind w:firstLine="0"/>
              <w:jc w:val="left"/>
              <w:rPr>
                <w:sz w:val="20"/>
              </w:rPr>
            </w:pPr>
          </w:p>
        </w:tc>
      </w:tr>
    </w:tbl>
    <w:p w:rsidR="0022736E" w:rsidRPr="00FD37A8" w:rsidRDefault="0022736E" w:rsidP="0022736E">
      <w:pPr>
        <w:widowControl/>
        <w:spacing w:before="0"/>
        <w:ind w:firstLine="0"/>
        <w:jc w:val="left"/>
        <w:rPr>
          <w:sz w:val="20"/>
        </w:rPr>
      </w:pPr>
    </w:p>
    <w:p w:rsidR="0022736E" w:rsidRPr="00FD37A8" w:rsidRDefault="0022736E" w:rsidP="0022736E">
      <w:pPr>
        <w:widowControl/>
        <w:spacing w:before="0"/>
        <w:ind w:firstLine="0"/>
        <w:jc w:val="left"/>
        <w:rPr>
          <w:sz w:val="20"/>
        </w:rPr>
      </w:pPr>
      <w:r>
        <w:rPr>
          <w:sz w:val="20"/>
        </w:rPr>
        <w:t>Мы</w:t>
      </w:r>
      <w:r w:rsidRPr="00FD37A8">
        <w:rPr>
          <w:sz w:val="20"/>
        </w:rPr>
        <w:t>, нижеподписавш</w:t>
      </w:r>
      <w:r>
        <w:rPr>
          <w:sz w:val="20"/>
        </w:rPr>
        <w:t>иес</w:t>
      </w:r>
      <w:r w:rsidRPr="00FD37A8">
        <w:rPr>
          <w:sz w:val="20"/>
        </w:rPr>
        <w:t>я, заверя</w:t>
      </w:r>
      <w:r>
        <w:rPr>
          <w:sz w:val="20"/>
        </w:rPr>
        <w:t>ем</w:t>
      </w:r>
      <w:r w:rsidRPr="00FD37A8">
        <w:rPr>
          <w:sz w:val="20"/>
        </w:rPr>
        <w:t xml:space="preserve"> правильность всех данных, указанных в анкете.</w:t>
      </w:r>
    </w:p>
    <w:p w:rsidR="0022736E" w:rsidRPr="00FD37A8" w:rsidRDefault="0022736E" w:rsidP="0022736E">
      <w:pPr>
        <w:widowControl/>
        <w:spacing w:before="0"/>
        <w:ind w:firstLine="0"/>
        <w:jc w:val="left"/>
        <w:rPr>
          <w:i/>
          <w:iCs/>
          <w:sz w:val="20"/>
        </w:rPr>
      </w:pPr>
    </w:p>
    <w:p w:rsidR="0022736E" w:rsidRPr="00FD37A8" w:rsidRDefault="0022736E" w:rsidP="0022736E">
      <w:pPr>
        <w:widowControl/>
        <w:spacing w:before="0"/>
        <w:ind w:firstLine="0"/>
        <w:jc w:val="left"/>
        <w:rPr>
          <w:sz w:val="20"/>
        </w:rPr>
      </w:pPr>
      <w:r w:rsidRPr="00FD37A8">
        <w:rPr>
          <w:sz w:val="20"/>
        </w:rPr>
        <w:t>Участник размещения заказа</w:t>
      </w:r>
    </w:p>
    <w:p w:rsidR="0022736E" w:rsidRDefault="0022736E" w:rsidP="0022736E">
      <w:pPr>
        <w:widowControl/>
        <w:spacing w:before="0"/>
        <w:ind w:firstLine="0"/>
        <w:jc w:val="left"/>
        <w:rPr>
          <w:sz w:val="20"/>
          <w:vertAlign w:val="superscript"/>
        </w:rPr>
      </w:pPr>
      <w:r>
        <w:rPr>
          <w:sz w:val="20"/>
        </w:rPr>
        <w:t xml:space="preserve">          (должность)                           </w:t>
      </w:r>
      <w:r w:rsidRPr="00FD37A8">
        <w:rPr>
          <w:sz w:val="20"/>
        </w:rPr>
        <w:t xml:space="preserve"> </w:t>
      </w:r>
      <w:r>
        <w:rPr>
          <w:sz w:val="20"/>
        </w:rPr>
        <w:t xml:space="preserve">                           </w:t>
      </w:r>
      <w:r w:rsidRPr="00FD37A8">
        <w:rPr>
          <w:sz w:val="20"/>
        </w:rPr>
        <w:t>________________</w:t>
      </w:r>
      <w:r>
        <w:rPr>
          <w:sz w:val="20"/>
        </w:rPr>
        <w:t xml:space="preserve">                          (ФИО)</w:t>
      </w:r>
      <w:r w:rsidRPr="00FD37A8">
        <w:rPr>
          <w:sz w:val="20"/>
        </w:rPr>
        <w:tab/>
      </w:r>
      <w:r w:rsidRPr="00FD37A8">
        <w:rPr>
          <w:sz w:val="20"/>
        </w:rPr>
        <w:tab/>
      </w:r>
      <w:r w:rsidRPr="00FD37A8">
        <w:rPr>
          <w:sz w:val="20"/>
          <w:vertAlign w:val="superscript"/>
        </w:rPr>
        <w:t xml:space="preserve">                                                                                    </w:t>
      </w:r>
      <w:r w:rsidRPr="00FD37A8">
        <w:rPr>
          <w:sz w:val="20"/>
          <w:vertAlign w:val="superscript"/>
        </w:rPr>
        <w:tab/>
      </w:r>
      <w:r w:rsidRPr="00FD37A8">
        <w:rPr>
          <w:sz w:val="20"/>
          <w:vertAlign w:val="superscript"/>
        </w:rPr>
        <w:tab/>
        <w:t xml:space="preserve">     </w:t>
      </w:r>
      <w:r>
        <w:rPr>
          <w:sz w:val="20"/>
          <w:vertAlign w:val="superscript"/>
        </w:rPr>
        <w:t xml:space="preserve">          </w:t>
      </w:r>
      <w:r w:rsidRPr="00FD37A8">
        <w:rPr>
          <w:sz w:val="20"/>
          <w:vertAlign w:val="superscript"/>
        </w:rPr>
        <w:t xml:space="preserve"> </w:t>
      </w:r>
      <w:r>
        <w:rPr>
          <w:sz w:val="20"/>
          <w:vertAlign w:val="superscript"/>
        </w:rPr>
        <w:t xml:space="preserve">                                                                                   </w:t>
      </w:r>
      <w:r w:rsidRPr="00FD37A8">
        <w:rPr>
          <w:sz w:val="20"/>
          <w:vertAlign w:val="superscript"/>
        </w:rPr>
        <w:t>(</w:t>
      </w:r>
      <w:r>
        <w:rPr>
          <w:sz w:val="20"/>
          <w:vertAlign w:val="superscript"/>
        </w:rPr>
        <w:t xml:space="preserve">  </w:t>
      </w:r>
      <w:r w:rsidRPr="00FD37A8">
        <w:rPr>
          <w:sz w:val="20"/>
          <w:vertAlign w:val="superscript"/>
        </w:rPr>
        <w:t xml:space="preserve">подпись)                             </w:t>
      </w:r>
      <w:r>
        <w:rPr>
          <w:sz w:val="20"/>
          <w:vertAlign w:val="superscript"/>
        </w:rPr>
        <w:t xml:space="preserve">                               </w:t>
      </w:r>
    </w:p>
    <w:p w:rsidR="0022736E" w:rsidRPr="006774F5" w:rsidRDefault="0022736E" w:rsidP="0022736E">
      <w:pPr>
        <w:widowControl/>
        <w:spacing w:before="0"/>
        <w:ind w:firstLine="0"/>
        <w:jc w:val="left"/>
        <w:rPr>
          <w:sz w:val="20"/>
          <w:vertAlign w:val="superscript"/>
        </w:rPr>
      </w:pPr>
      <w:r>
        <w:rPr>
          <w:sz w:val="20"/>
          <w:vertAlign w:val="superscript"/>
        </w:rPr>
        <w:t xml:space="preserve">                                                                                                                                                    </w:t>
      </w:r>
      <w:r w:rsidRPr="00FD37A8">
        <w:rPr>
          <w:sz w:val="20"/>
        </w:rPr>
        <w:t>М.П</w:t>
      </w: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234834" w:rsidRPr="004F2983" w:rsidRDefault="00234834" w:rsidP="00234834">
      <w:pPr>
        <w:widowControl/>
        <w:spacing w:before="0"/>
        <w:ind w:firstLine="0"/>
        <w:jc w:val="left"/>
        <w:rPr>
          <w:sz w:val="22"/>
          <w:szCs w:val="22"/>
        </w:rPr>
      </w:pPr>
    </w:p>
    <w:p w:rsidR="00F04E7E" w:rsidRDefault="00F04E7E" w:rsidP="00E43FBD">
      <w:pPr>
        <w:framePr w:w="10380" w:wrap="auto" w:hAnchor="text"/>
        <w:widowControl/>
        <w:spacing w:before="0"/>
        <w:ind w:firstLine="0"/>
        <w:jc w:val="left"/>
        <w:rPr>
          <w:sz w:val="22"/>
          <w:szCs w:val="22"/>
        </w:rPr>
        <w:sectPr w:rsidR="00F04E7E" w:rsidSect="00853AB2">
          <w:pgSz w:w="11906" w:h="16838"/>
          <w:pgMar w:top="539" w:right="567" w:bottom="567" w:left="1134" w:header="709" w:footer="709" w:gutter="0"/>
          <w:cols w:space="708"/>
          <w:docGrid w:linePitch="360"/>
        </w:sectPr>
      </w:pPr>
    </w:p>
    <w:p w:rsidR="003A690F" w:rsidRPr="003A690F" w:rsidRDefault="003A690F" w:rsidP="003A690F">
      <w:pPr>
        <w:pStyle w:val="33"/>
        <w:tabs>
          <w:tab w:val="left" w:pos="709"/>
        </w:tabs>
        <w:ind w:left="0"/>
        <w:jc w:val="right"/>
        <w:outlineLvl w:val="1"/>
        <w:rPr>
          <w:b/>
          <w:sz w:val="20"/>
          <w:szCs w:val="20"/>
        </w:rPr>
      </w:pPr>
      <w:r w:rsidRPr="003A690F">
        <w:rPr>
          <w:b/>
          <w:sz w:val="20"/>
          <w:szCs w:val="20"/>
        </w:rPr>
        <w:lastRenderedPageBreak/>
        <w:t>Приложение №3</w:t>
      </w:r>
    </w:p>
    <w:p w:rsidR="00F04E7E" w:rsidRPr="00212E63" w:rsidRDefault="00F04E7E" w:rsidP="00F04E7E">
      <w:pPr>
        <w:pStyle w:val="33"/>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F04E7E" w:rsidRPr="003E77B2" w:rsidRDefault="00F04E7E" w:rsidP="00F04E7E">
      <w:pPr>
        <w:pStyle w:val="ae"/>
        <w:rPr>
          <w:i/>
          <w:szCs w:val="24"/>
        </w:rPr>
      </w:pPr>
    </w:p>
    <w:p w:rsidR="00F04E7E" w:rsidRPr="009D168F" w:rsidRDefault="00F04E7E" w:rsidP="00F04E7E">
      <w:pPr>
        <w:widowControl/>
        <w:spacing w:before="0"/>
        <w:ind w:firstLine="0"/>
        <w:jc w:val="center"/>
        <w:rPr>
          <w:sz w:val="28"/>
          <w:szCs w:val="28"/>
        </w:rPr>
      </w:pPr>
      <w:r w:rsidRPr="009D168F">
        <w:rPr>
          <w:sz w:val="28"/>
          <w:szCs w:val="28"/>
        </w:rPr>
        <w:t>_______________________________________________</w:t>
      </w:r>
    </w:p>
    <w:p w:rsidR="00F04E7E" w:rsidRPr="009D168F" w:rsidRDefault="00F04E7E" w:rsidP="00F04E7E">
      <w:pPr>
        <w:widowControl/>
        <w:spacing w:before="0"/>
        <w:ind w:firstLine="0"/>
        <w:jc w:val="center"/>
        <w:rPr>
          <w:sz w:val="20"/>
        </w:rPr>
      </w:pPr>
      <w:r w:rsidRPr="009D168F">
        <w:rPr>
          <w:sz w:val="20"/>
        </w:rPr>
        <w:t>(наименование организации, предоставляющее информацию)</w:t>
      </w:r>
    </w:p>
    <w:p w:rsidR="00F04E7E" w:rsidRPr="009D168F" w:rsidRDefault="00F04E7E" w:rsidP="00F04E7E">
      <w:pPr>
        <w:widowControl/>
        <w:spacing w:before="0"/>
        <w:ind w:firstLine="0"/>
        <w:jc w:val="center"/>
        <w:rPr>
          <w:sz w:val="10"/>
          <w:szCs w:val="10"/>
        </w:rPr>
      </w:pPr>
    </w:p>
    <w:tbl>
      <w:tblPr>
        <w:tblW w:w="156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986"/>
        <w:gridCol w:w="1701"/>
      </w:tblGrid>
      <w:tr w:rsidR="00F04E7E" w:rsidRPr="009D168F" w:rsidTr="006A0568">
        <w:tc>
          <w:tcPr>
            <w:tcW w:w="6239" w:type="dxa"/>
            <w:gridSpan w:val="6"/>
          </w:tcPr>
          <w:p w:rsidR="00F04E7E" w:rsidRPr="009D168F" w:rsidRDefault="00F04E7E" w:rsidP="00182F73">
            <w:pPr>
              <w:widowControl/>
              <w:spacing w:before="0"/>
              <w:ind w:firstLine="0"/>
              <w:jc w:val="center"/>
              <w:rPr>
                <w:b/>
                <w:sz w:val="20"/>
                <w:szCs w:val="22"/>
              </w:rPr>
            </w:pPr>
            <w:r w:rsidRPr="009D168F">
              <w:rPr>
                <w:b/>
                <w:sz w:val="20"/>
                <w:szCs w:val="22"/>
              </w:rPr>
              <w:t>Наименование контрагента (ИНН, вид деятельности)</w:t>
            </w:r>
          </w:p>
        </w:tc>
        <w:tc>
          <w:tcPr>
            <w:tcW w:w="7739" w:type="dxa"/>
            <w:gridSpan w:val="7"/>
          </w:tcPr>
          <w:p w:rsidR="00F04E7E" w:rsidRPr="009D168F" w:rsidRDefault="00F04E7E" w:rsidP="00182F73">
            <w:pPr>
              <w:widowControl/>
              <w:spacing w:before="0"/>
              <w:ind w:firstLine="0"/>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701" w:type="dxa"/>
            <w:vMerge w:val="restart"/>
          </w:tcPr>
          <w:p w:rsidR="00F04E7E" w:rsidRPr="009D168F" w:rsidRDefault="00F04E7E" w:rsidP="00182F73">
            <w:pPr>
              <w:widowControl/>
              <w:spacing w:before="0"/>
              <w:ind w:firstLine="0"/>
              <w:jc w:val="center"/>
              <w:rPr>
                <w:sz w:val="18"/>
                <w:szCs w:val="18"/>
              </w:rPr>
            </w:pPr>
          </w:p>
          <w:p w:rsidR="00F04E7E" w:rsidRPr="009D168F" w:rsidRDefault="00F04E7E" w:rsidP="00182F73">
            <w:pPr>
              <w:widowControl/>
              <w:spacing w:before="0"/>
              <w:ind w:firstLine="0"/>
              <w:jc w:val="center"/>
              <w:rPr>
                <w:sz w:val="18"/>
                <w:szCs w:val="18"/>
              </w:rPr>
            </w:pPr>
          </w:p>
          <w:p w:rsidR="00F04E7E" w:rsidRPr="009D168F" w:rsidRDefault="00F04E7E" w:rsidP="00182F73">
            <w:pPr>
              <w:widowControl/>
              <w:spacing w:before="0"/>
              <w:ind w:firstLine="0"/>
              <w:jc w:val="center"/>
              <w:rPr>
                <w:b/>
                <w:sz w:val="20"/>
                <w:szCs w:val="22"/>
              </w:rPr>
            </w:pPr>
            <w:r w:rsidRPr="009D168F">
              <w:rPr>
                <w:sz w:val="18"/>
                <w:szCs w:val="18"/>
              </w:rPr>
              <w:t>Информация о подтверждающих документах (наименование, реквизиты и т.д.)</w:t>
            </w:r>
          </w:p>
        </w:tc>
      </w:tr>
      <w:tr w:rsidR="00F04E7E" w:rsidRPr="009D168F" w:rsidTr="006A0568">
        <w:tc>
          <w:tcPr>
            <w:tcW w:w="709" w:type="dxa"/>
          </w:tcPr>
          <w:p w:rsidR="00F04E7E" w:rsidRPr="009D168F" w:rsidRDefault="00F04E7E" w:rsidP="00182F73">
            <w:pPr>
              <w:widowControl/>
              <w:spacing w:before="0"/>
              <w:ind w:firstLine="0"/>
              <w:jc w:val="center"/>
              <w:rPr>
                <w:sz w:val="18"/>
                <w:szCs w:val="18"/>
              </w:rPr>
            </w:pPr>
            <w:r w:rsidRPr="009D168F">
              <w:rPr>
                <w:sz w:val="18"/>
                <w:szCs w:val="18"/>
              </w:rPr>
              <w:t>ИНН</w:t>
            </w:r>
          </w:p>
        </w:tc>
        <w:tc>
          <w:tcPr>
            <w:tcW w:w="851" w:type="dxa"/>
          </w:tcPr>
          <w:p w:rsidR="00F04E7E" w:rsidRPr="009D168F" w:rsidRDefault="00F04E7E" w:rsidP="00182F73">
            <w:pPr>
              <w:widowControl/>
              <w:spacing w:before="0"/>
              <w:ind w:firstLine="0"/>
              <w:jc w:val="center"/>
              <w:rPr>
                <w:sz w:val="18"/>
                <w:szCs w:val="18"/>
              </w:rPr>
            </w:pPr>
            <w:r w:rsidRPr="009D168F">
              <w:rPr>
                <w:sz w:val="18"/>
                <w:szCs w:val="18"/>
              </w:rPr>
              <w:t>ОГРН</w:t>
            </w:r>
          </w:p>
        </w:tc>
        <w:tc>
          <w:tcPr>
            <w:tcW w:w="1134" w:type="dxa"/>
          </w:tcPr>
          <w:p w:rsidR="00F04E7E" w:rsidRPr="009D168F" w:rsidRDefault="00F04E7E" w:rsidP="00182F73">
            <w:pPr>
              <w:widowControl/>
              <w:spacing w:before="0"/>
              <w:ind w:firstLine="0"/>
              <w:jc w:val="center"/>
              <w:rPr>
                <w:sz w:val="18"/>
                <w:szCs w:val="18"/>
              </w:rPr>
            </w:pPr>
            <w:r w:rsidRPr="009D168F">
              <w:rPr>
                <w:sz w:val="18"/>
                <w:szCs w:val="18"/>
              </w:rPr>
              <w:t>Наименование краткое</w:t>
            </w:r>
          </w:p>
        </w:tc>
        <w:tc>
          <w:tcPr>
            <w:tcW w:w="851" w:type="dxa"/>
          </w:tcPr>
          <w:p w:rsidR="00F04E7E" w:rsidRPr="009D168F" w:rsidRDefault="00F04E7E" w:rsidP="00182F73">
            <w:pPr>
              <w:widowControl/>
              <w:spacing w:before="0"/>
              <w:ind w:firstLine="0"/>
              <w:jc w:val="center"/>
              <w:rPr>
                <w:sz w:val="18"/>
                <w:szCs w:val="18"/>
              </w:rPr>
            </w:pPr>
            <w:r w:rsidRPr="009D168F">
              <w:rPr>
                <w:sz w:val="18"/>
                <w:szCs w:val="18"/>
              </w:rPr>
              <w:t>Код ОКВЭД</w:t>
            </w:r>
          </w:p>
        </w:tc>
        <w:tc>
          <w:tcPr>
            <w:tcW w:w="1275" w:type="dxa"/>
          </w:tcPr>
          <w:p w:rsidR="00F04E7E" w:rsidRPr="009D168F" w:rsidRDefault="00F04E7E" w:rsidP="00182F73">
            <w:pPr>
              <w:widowControl/>
              <w:spacing w:before="0"/>
              <w:ind w:firstLine="0"/>
              <w:jc w:val="center"/>
              <w:rPr>
                <w:sz w:val="18"/>
                <w:szCs w:val="18"/>
              </w:rPr>
            </w:pPr>
            <w:r w:rsidRPr="009D168F">
              <w:rPr>
                <w:sz w:val="18"/>
                <w:szCs w:val="18"/>
              </w:rPr>
              <w:t>Фамилия, имя, отчество руководителя</w:t>
            </w:r>
          </w:p>
        </w:tc>
        <w:tc>
          <w:tcPr>
            <w:tcW w:w="1419" w:type="dxa"/>
          </w:tcPr>
          <w:p w:rsidR="00F04E7E" w:rsidRPr="009D168F" w:rsidRDefault="00F04E7E" w:rsidP="00182F73">
            <w:pPr>
              <w:widowControl/>
              <w:spacing w:before="0"/>
              <w:ind w:firstLine="0"/>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F04E7E" w:rsidRPr="009D168F" w:rsidRDefault="00F04E7E" w:rsidP="00182F73">
            <w:pPr>
              <w:widowControl/>
              <w:spacing w:before="0"/>
              <w:ind w:firstLine="0"/>
              <w:jc w:val="center"/>
              <w:rPr>
                <w:sz w:val="18"/>
                <w:szCs w:val="18"/>
              </w:rPr>
            </w:pPr>
            <w:r w:rsidRPr="009D168F">
              <w:rPr>
                <w:sz w:val="18"/>
                <w:szCs w:val="18"/>
              </w:rPr>
              <w:t>№</w:t>
            </w:r>
          </w:p>
        </w:tc>
        <w:tc>
          <w:tcPr>
            <w:tcW w:w="709" w:type="dxa"/>
          </w:tcPr>
          <w:p w:rsidR="00F04E7E" w:rsidRPr="009D168F" w:rsidRDefault="00F04E7E" w:rsidP="00182F73">
            <w:pPr>
              <w:widowControl/>
              <w:spacing w:before="0"/>
              <w:ind w:firstLine="0"/>
              <w:jc w:val="center"/>
              <w:rPr>
                <w:sz w:val="18"/>
                <w:szCs w:val="18"/>
              </w:rPr>
            </w:pPr>
            <w:r w:rsidRPr="009D168F">
              <w:rPr>
                <w:sz w:val="18"/>
                <w:szCs w:val="18"/>
              </w:rPr>
              <w:t>ИНН</w:t>
            </w:r>
          </w:p>
        </w:tc>
        <w:tc>
          <w:tcPr>
            <w:tcW w:w="708" w:type="dxa"/>
          </w:tcPr>
          <w:p w:rsidR="00F04E7E" w:rsidRPr="009D168F" w:rsidRDefault="00F04E7E" w:rsidP="00182F73">
            <w:pPr>
              <w:widowControl/>
              <w:spacing w:before="0"/>
              <w:ind w:firstLine="0"/>
              <w:jc w:val="center"/>
              <w:rPr>
                <w:sz w:val="18"/>
                <w:szCs w:val="18"/>
              </w:rPr>
            </w:pPr>
            <w:r w:rsidRPr="009D168F">
              <w:rPr>
                <w:sz w:val="18"/>
                <w:szCs w:val="18"/>
              </w:rPr>
              <w:t>ОГРН</w:t>
            </w:r>
          </w:p>
        </w:tc>
        <w:tc>
          <w:tcPr>
            <w:tcW w:w="1023" w:type="dxa"/>
          </w:tcPr>
          <w:p w:rsidR="00F04E7E" w:rsidRPr="009D168F" w:rsidRDefault="00F04E7E" w:rsidP="00182F73">
            <w:pPr>
              <w:widowControl/>
              <w:spacing w:before="0"/>
              <w:ind w:firstLine="0"/>
              <w:jc w:val="center"/>
              <w:rPr>
                <w:sz w:val="18"/>
                <w:szCs w:val="18"/>
              </w:rPr>
            </w:pPr>
            <w:r w:rsidRPr="009D168F">
              <w:rPr>
                <w:sz w:val="18"/>
                <w:szCs w:val="18"/>
              </w:rPr>
              <w:t>Наименование/ФИО</w:t>
            </w:r>
          </w:p>
        </w:tc>
        <w:tc>
          <w:tcPr>
            <w:tcW w:w="1045" w:type="dxa"/>
          </w:tcPr>
          <w:p w:rsidR="00F04E7E" w:rsidRPr="009D168F" w:rsidRDefault="00F04E7E" w:rsidP="00182F73">
            <w:pPr>
              <w:widowControl/>
              <w:spacing w:before="0"/>
              <w:ind w:firstLine="0"/>
              <w:jc w:val="center"/>
              <w:rPr>
                <w:sz w:val="18"/>
                <w:szCs w:val="18"/>
              </w:rPr>
            </w:pPr>
            <w:r w:rsidRPr="009D168F">
              <w:rPr>
                <w:sz w:val="18"/>
                <w:szCs w:val="18"/>
              </w:rPr>
              <w:t>Адрес регистрации</w:t>
            </w:r>
          </w:p>
        </w:tc>
        <w:tc>
          <w:tcPr>
            <w:tcW w:w="1701" w:type="dxa"/>
          </w:tcPr>
          <w:p w:rsidR="00F04E7E" w:rsidRPr="009D168F" w:rsidRDefault="00F04E7E" w:rsidP="00182F73">
            <w:pPr>
              <w:widowControl/>
              <w:spacing w:before="0"/>
              <w:ind w:firstLine="0"/>
              <w:jc w:val="center"/>
              <w:rPr>
                <w:sz w:val="18"/>
                <w:szCs w:val="18"/>
              </w:rPr>
            </w:pPr>
            <w:r w:rsidRPr="009D168F">
              <w:rPr>
                <w:sz w:val="18"/>
                <w:szCs w:val="18"/>
              </w:rPr>
              <w:t>Серия и номер документа, удостоверяющего личность (для физического лица)</w:t>
            </w:r>
          </w:p>
        </w:tc>
        <w:tc>
          <w:tcPr>
            <w:tcW w:w="1986" w:type="dxa"/>
          </w:tcPr>
          <w:p w:rsidR="00F04E7E" w:rsidRPr="009D168F" w:rsidRDefault="00F04E7E" w:rsidP="00182F73">
            <w:pPr>
              <w:widowControl/>
              <w:spacing w:before="0"/>
              <w:ind w:firstLine="0"/>
              <w:jc w:val="center"/>
              <w:rPr>
                <w:sz w:val="18"/>
                <w:szCs w:val="18"/>
              </w:rPr>
            </w:pPr>
            <w:r w:rsidRPr="009D168F">
              <w:rPr>
                <w:sz w:val="18"/>
                <w:szCs w:val="18"/>
              </w:rPr>
              <w:t>Руководитель/</w:t>
            </w:r>
          </w:p>
          <w:p w:rsidR="00F04E7E" w:rsidRPr="009D168F" w:rsidRDefault="00F04E7E" w:rsidP="00182F73">
            <w:pPr>
              <w:widowControl/>
              <w:spacing w:before="0"/>
              <w:ind w:firstLine="0"/>
              <w:jc w:val="center"/>
              <w:rPr>
                <w:sz w:val="18"/>
                <w:szCs w:val="18"/>
              </w:rPr>
            </w:pPr>
            <w:r w:rsidRPr="009D168F">
              <w:rPr>
                <w:sz w:val="18"/>
                <w:szCs w:val="18"/>
              </w:rPr>
              <w:t>участник/акционер/</w:t>
            </w:r>
          </w:p>
          <w:p w:rsidR="00F04E7E" w:rsidRPr="009D168F" w:rsidRDefault="00F04E7E" w:rsidP="00182F73">
            <w:pPr>
              <w:widowControl/>
              <w:spacing w:before="0"/>
              <w:ind w:firstLine="0"/>
              <w:jc w:val="center"/>
              <w:rPr>
                <w:sz w:val="18"/>
                <w:szCs w:val="18"/>
              </w:rPr>
            </w:pPr>
            <w:r w:rsidRPr="009D168F">
              <w:rPr>
                <w:sz w:val="18"/>
                <w:szCs w:val="18"/>
              </w:rPr>
              <w:t>бенефициар</w:t>
            </w:r>
          </w:p>
        </w:tc>
        <w:tc>
          <w:tcPr>
            <w:tcW w:w="1701" w:type="dxa"/>
            <w:vMerge/>
          </w:tcPr>
          <w:p w:rsidR="00F04E7E" w:rsidRPr="009D168F" w:rsidRDefault="00F04E7E" w:rsidP="00182F73">
            <w:pPr>
              <w:widowControl/>
              <w:spacing w:before="0"/>
              <w:ind w:firstLine="0"/>
              <w:jc w:val="center"/>
              <w:rPr>
                <w:sz w:val="18"/>
                <w:szCs w:val="18"/>
              </w:rPr>
            </w:pPr>
          </w:p>
        </w:tc>
      </w:tr>
      <w:tr w:rsidR="00F04E7E" w:rsidRPr="009D168F" w:rsidTr="006A0568">
        <w:tc>
          <w:tcPr>
            <w:tcW w:w="709"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134"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275" w:type="dxa"/>
          </w:tcPr>
          <w:p w:rsidR="00F04E7E" w:rsidRPr="009D168F" w:rsidRDefault="00F04E7E" w:rsidP="00182F73">
            <w:pPr>
              <w:widowControl/>
              <w:spacing w:before="0"/>
              <w:ind w:firstLine="0"/>
              <w:jc w:val="center"/>
              <w:rPr>
                <w:sz w:val="20"/>
                <w:szCs w:val="22"/>
              </w:rPr>
            </w:pPr>
          </w:p>
        </w:tc>
        <w:tc>
          <w:tcPr>
            <w:tcW w:w="1419" w:type="dxa"/>
          </w:tcPr>
          <w:p w:rsidR="00F04E7E" w:rsidRPr="009D168F" w:rsidRDefault="00F04E7E" w:rsidP="00182F73">
            <w:pPr>
              <w:widowControl/>
              <w:spacing w:before="0"/>
              <w:ind w:firstLine="0"/>
              <w:jc w:val="center"/>
              <w:rPr>
                <w:sz w:val="20"/>
                <w:szCs w:val="22"/>
              </w:rPr>
            </w:pPr>
          </w:p>
        </w:tc>
        <w:tc>
          <w:tcPr>
            <w:tcW w:w="567" w:type="dxa"/>
          </w:tcPr>
          <w:p w:rsidR="00F04E7E" w:rsidRPr="009D168F" w:rsidRDefault="00F04E7E" w:rsidP="00182F73">
            <w:pPr>
              <w:widowControl/>
              <w:spacing w:before="0"/>
              <w:ind w:firstLine="0"/>
              <w:jc w:val="center"/>
              <w:rPr>
                <w:sz w:val="20"/>
                <w:szCs w:val="22"/>
              </w:rPr>
            </w:pPr>
          </w:p>
        </w:tc>
        <w:tc>
          <w:tcPr>
            <w:tcW w:w="709" w:type="dxa"/>
          </w:tcPr>
          <w:p w:rsidR="00F04E7E" w:rsidRPr="009D168F" w:rsidRDefault="00F04E7E" w:rsidP="00182F73">
            <w:pPr>
              <w:widowControl/>
              <w:spacing w:before="0"/>
              <w:ind w:firstLine="0"/>
              <w:jc w:val="center"/>
              <w:rPr>
                <w:sz w:val="20"/>
                <w:szCs w:val="22"/>
              </w:rPr>
            </w:pPr>
          </w:p>
        </w:tc>
        <w:tc>
          <w:tcPr>
            <w:tcW w:w="708" w:type="dxa"/>
          </w:tcPr>
          <w:p w:rsidR="00F04E7E" w:rsidRPr="009D168F" w:rsidRDefault="00F04E7E" w:rsidP="00182F73">
            <w:pPr>
              <w:widowControl/>
              <w:spacing w:before="0"/>
              <w:ind w:firstLine="0"/>
              <w:jc w:val="center"/>
              <w:rPr>
                <w:sz w:val="20"/>
                <w:szCs w:val="22"/>
              </w:rPr>
            </w:pPr>
          </w:p>
        </w:tc>
        <w:tc>
          <w:tcPr>
            <w:tcW w:w="1023" w:type="dxa"/>
          </w:tcPr>
          <w:p w:rsidR="00F04E7E" w:rsidRPr="009D168F" w:rsidRDefault="00F04E7E" w:rsidP="00182F73">
            <w:pPr>
              <w:widowControl/>
              <w:spacing w:before="0"/>
              <w:ind w:firstLine="0"/>
              <w:jc w:val="center"/>
              <w:rPr>
                <w:sz w:val="20"/>
                <w:szCs w:val="22"/>
              </w:rPr>
            </w:pPr>
          </w:p>
        </w:tc>
        <w:tc>
          <w:tcPr>
            <w:tcW w:w="1045"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c>
          <w:tcPr>
            <w:tcW w:w="1986"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r>
      <w:tr w:rsidR="00F04E7E" w:rsidRPr="009D168F" w:rsidTr="006A0568">
        <w:tc>
          <w:tcPr>
            <w:tcW w:w="709"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134"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275" w:type="dxa"/>
          </w:tcPr>
          <w:p w:rsidR="00F04E7E" w:rsidRPr="009D168F" w:rsidRDefault="00F04E7E" w:rsidP="00182F73">
            <w:pPr>
              <w:widowControl/>
              <w:spacing w:before="0"/>
              <w:ind w:firstLine="0"/>
              <w:jc w:val="center"/>
              <w:rPr>
                <w:sz w:val="20"/>
                <w:szCs w:val="22"/>
              </w:rPr>
            </w:pPr>
          </w:p>
        </w:tc>
        <w:tc>
          <w:tcPr>
            <w:tcW w:w="1419" w:type="dxa"/>
          </w:tcPr>
          <w:p w:rsidR="00F04E7E" w:rsidRPr="009D168F" w:rsidRDefault="00F04E7E" w:rsidP="00182F73">
            <w:pPr>
              <w:widowControl/>
              <w:spacing w:before="0"/>
              <w:ind w:firstLine="0"/>
              <w:jc w:val="center"/>
              <w:rPr>
                <w:sz w:val="20"/>
                <w:szCs w:val="22"/>
              </w:rPr>
            </w:pPr>
          </w:p>
        </w:tc>
        <w:tc>
          <w:tcPr>
            <w:tcW w:w="567" w:type="dxa"/>
          </w:tcPr>
          <w:p w:rsidR="00F04E7E" w:rsidRPr="009D168F" w:rsidRDefault="00F04E7E" w:rsidP="00182F73">
            <w:pPr>
              <w:widowControl/>
              <w:spacing w:before="0"/>
              <w:ind w:firstLine="0"/>
              <w:jc w:val="center"/>
              <w:rPr>
                <w:sz w:val="20"/>
                <w:szCs w:val="22"/>
              </w:rPr>
            </w:pPr>
          </w:p>
        </w:tc>
        <w:tc>
          <w:tcPr>
            <w:tcW w:w="709" w:type="dxa"/>
          </w:tcPr>
          <w:p w:rsidR="00F04E7E" w:rsidRPr="009D168F" w:rsidRDefault="00F04E7E" w:rsidP="00182F73">
            <w:pPr>
              <w:widowControl/>
              <w:spacing w:before="0"/>
              <w:ind w:firstLine="0"/>
              <w:jc w:val="center"/>
              <w:rPr>
                <w:sz w:val="20"/>
                <w:szCs w:val="22"/>
              </w:rPr>
            </w:pPr>
          </w:p>
        </w:tc>
        <w:tc>
          <w:tcPr>
            <w:tcW w:w="708" w:type="dxa"/>
          </w:tcPr>
          <w:p w:rsidR="00F04E7E" w:rsidRPr="009D168F" w:rsidRDefault="00F04E7E" w:rsidP="00182F73">
            <w:pPr>
              <w:widowControl/>
              <w:spacing w:before="0"/>
              <w:ind w:firstLine="0"/>
              <w:jc w:val="center"/>
              <w:rPr>
                <w:sz w:val="20"/>
                <w:szCs w:val="22"/>
              </w:rPr>
            </w:pPr>
          </w:p>
        </w:tc>
        <w:tc>
          <w:tcPr>
            <w:tcW w:w="1023" w:type="dxa"/>
          </w:tcPr>
          <w:p w:rsidR="00F04E7E" w:rsidRPr="009D168F" w:rsidRDefault="00F04E7E" w:rsidP="00182F73">
            <w:pPr>
              <w:widowControl/>
              <w:spacing w:before="0"/>
              <w:ind w:firstLine="0"/>
              <w:jc w:val="center"/>
              <w:rPr>
                <w:sz w:val="20"/>
                <w:szCs w:val="22"/>
              </w:rPr>
            </w:pPr>
          </w:p>
        </w:tc>
        <w:tc>
          <w:tcPr>
            <w:tcW w:w="1045"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c>
          <w:tcPr>
            <w:tcW w:w="1986"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r>
      <w:tr w:rsidR="00F04E7E" w:rsidRPr="009D168F" w:rsidTr="006A0568">
        <w:tc>
          <w:tcPr>
            <w:tcW w:w="709"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134"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275" w:type="dxa"/>
          </w:tcPr>
          <w:p w:rsidR="00F04E7E" w:rsidRPr="009D168F" w:rsidRDefault="00F04E7E" w:rsidP="00182F73">
            <w:pPr>
              <w:widowControl/>
              <w:spacing w:before="0"/>
              <w:ind w:firstLine="0"/>
              <w:jc w:val="center"/>
              <w:rPr>
                <w:sz w:val="20"/>
                <w:szCs w:val="22"/>
              </w:rPr>
            </w:pPr>
          </w:p>
        </w:tc>
        <w:tc>
          <w:tcPr>
            <w:tcW w:w="1419" w:type="dxa"/>
          </w:tcPr>
          <w:p w:rsidR="00F04E7E" w:rsidRPr="009D168F" w:rsidRDefault="00F04E7E" w:rsidP="00182F73">
            <w:pPr>
              <w:widowControl/>
              <w:spacing w:before="0"/>
              <w:ind w:firstLine="0"/>
              <w:jc w:val="center"/>
              <w:rPr>
                <w:sz w:val="20"/>
                <w:szCs w:val="22"/>
              </w:rPr>
            </w:pPr>
          </w:p>
        </w:tc>
        <w:tc>
          <w:tcPr>
            <w:tcW w:w="567" w:type="dxa"/>
          </w:tcPr>
          <w:p w:rsidR="00F04E7E" w:rsidRPr="009D168F" w:rsidRDefault="00F04E7E" w:rsidP="00182F73">
            <w:pPr>
              <w:widowControl/>
              <w:spacing w:before="0"/>
              <w:ind w:firstLine="0"/>
              <w:jc w:val="center"/>
              <w:rPr>
                <w:sz w:val="20"/>
                <w:szCs w:val="22"/>
              </w:rPr>
            </w:pPr>
          </w:p>
        </w:tc>
        <w:tc>
          <w:tcPr>
            <w:tcW w:w="709" w:type="dxa"/>
          </w:tcPr>
          <w:p w:rsidR="00F04E7E" w:rsidRPr="009D168F" w:rsidRDefault="00F04E7E" w:rsidP="00182F73">
            <w:pPr>
              <w:widowControl/>
              <w:spacing w:before="0"/>
              <w:ind w:firstLine="0"/>
              <w:jc w:val="center"/>
              <w:rPr>
                <w:sz w:val="20"/>
                <w:szCs w:val="22"/>
              </w:rPr>
            </w:pPr>
          </w:p>
        </w:tc>
        <w:tc>
          <w:tcPr>
            <w:tcW w:w="708" w:type="dxa"/>
          </w:tcPr>
          <w:p w:rsidR="00F04E7E" w:rsidRPr="009D168F" w:rsidRDefault="00F04E7E" w:rsidP="00182F73">
            <w:pPr>
              <w:widowControl/>
              <w:spacing w:before="0"/>
              <w:ind w:firstLine="0"/>
              <w:jc w:val="center"/>
              <w:rPr>
                <w:sz w:val="20"/>
                <w:szCs w:val="22"/>
              </w:rPr>
            </w:pPr>
          </w:p>
        </w:tc>
        <w:tc>
          <w:tcPr>
            <w:tcW w:w="1023" w:type="dxa"/>
          </w:tcPr>
          <w:p w:rsidR="00F04E7E" w:rsidRPr="009D168F" w:rsidRDefault="00F04E7E" w:rsidP="00182F73">
            <w:pPr>
              <w:widowControl/>
              <w:spacing w:before="0"/>
              <w:ind w:firstLine="0"/>
              <w:jc w:val="center"/>
              <w:rPr>
                <w:sz w:val="20"/>
                <w:szCs w:val="22"/>
              </w:rPr>
            </w:pPr>
          </w:p>
        </w:tc>
        <w:tc>
          <w:tcPr>
            <w:tcW w:w="1045"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c>
          <w:tcPr>
            <w:tcW w:w="1986"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r>
      <w:tr w:rsidR="00F04E7E" w:rsidRPr="009D168F" w:rsidTr="006A0568">
        <w:tc>
          <w:tcPr>
            <w:tcW w:w="709"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134" w:type="dxa"/>
          </w:tcPr>
          <w:p w:rsidR="00F04E7E" w:rsidRPr="009D168F" w:rsidRDefault="00F04E7E" w:rsidP="00182F73">
            <w:pPr>
              <w:widowControl/>
              <w:spacing w:before="0"/>
              <w:ind w:firstLine="0"/>
              <w:jc w:val="center"/>
              <w:rPr>
                <w:sz w:val="20"/>
                <w:szCs w:val="22"/>
              </w:rPr>
            </w:pPr>
          </w:p>
        </w:tc>
        <w:tc>
          <w:tcPr>
            <w:tcW w:w="851" w:type="dxa"/>
          </w:tcPr>
          <w:p w:rsidR="00F04E7E" w:rsidRPr="009D168F" w:rsidRDefault="00F04E7E" w:rsidP="00182F73">
            <w:pPr>
              <w:widowControl/>
              <w:spacing w:before="0"/>
              <w:ind w:firstLine="0"/>
              <w:jc w:val="center"/>
              <w:rPr>
                <w:sz w:val="20"/>
                <w:szCs w:val="22"/>
              </w:rPr>
            </w:pPr>
          </w:p>
        </w:tc>
        <w:tc>
          <w:tcPr>
            <w:tcW w:w="1275" w:type="dxa"/>
          </w:tcPr>
          <w:p w:rsidR="00F04E7E" w:rsidRPr="009D168F" w:rsidRDefault="00F04E7E" w:rsidP="00182F73">
            <w:pPr>
              <w:widowControl/>
              <w:spacing w:before="0"/>
              <w:ind w:firstLine="0"/>
              <w:jc w:val="left"/>
              <w:rPr>
                <w:sz w:val="20"/>
                <w:szCs w:val="22"/>
              </w:rPr>
            </w:pPr>
          </w:p>
        </w:tc>
        <w:tc>
          <w:tcPr>
            <w:tcW w:w="1419" w:type="dxa"/>
          </w:tcPr>
          <w:p w:rsidR="00F04E7E" w:rsidRPr="009D168F" w:rsidRDefault="00F04E7E" w:rsidP="00182F73">
            <w:pPr>
              <w:widowControl/>
              <w:spacing w:before="0"/>
              <w:ind w:firstLine="0"/>
              <w:jc w:val="center"/>
              <w:rPr>
                <w:sz w:val="20"/>
                <w:szCs w:val="22"/>
              </w:rPr>
            </w:pPr>
          </w:p>
        </w:tc>
        <w:tc>
          <w:tcPr>
            <w:tcW w:w="567" w:type="dxa"/>
          </w:tcPr>
          <w:p w:rsidR="00F04E7E" w:rsidRPr="009D168F" w:rsidRDefault="00F04E7E" w:rsidP="00182F73">
            <w:pPr>
              <w:widowControl/>
              <w:spacing w:before="0"/>
              <w:ind w:firstLine="0"/>
              <w:jc w:val="center"/>
              <w:rPr>
                <w:sz w:val="20"/>
                <w:szCs w:val="22"/>
              </w:rPr>
            </w:pPr>
          </w:p>
        </w:tc>
        <w:tc>
          <w:tcPr>
            <w:tcW w:w="709" w:type="dxa"/>
          </w:tcPr>
          <w:p w:rsidR="00F04E7E" w:rsidRPr="009D168F" w:rsidRDefault="00F04E7E" w:rsidP="00182F73">
            <w:pPr>
              <w:widowControl/>
              <w:spacing w:before="0"/>
              <w:ind w:firstLine="0"/>
              <w:jc w:val="center"/>
              <w:rPr>
                <w:sz w:val="20"/>
                <w:szCs w:val="22"/>
              </w:rPr>
            </w:pPr>
          </w:p>
        </w:tc>
        <w:tc>
          <w:tcPr>
            <w:tcW w:w="708" w:type="dxa"/>
          </w:tcPr>
          <w:p w:rsidR="00F04E7E" w:rsidRPr="009D168F" w:rsidRDefault="00F04E7E" w:rsidP="00182F73">
            <w:pPr>
              <w:widowControl/>
              <w:spacing w:before="0"/>
              <w:ind w:firstLine="0"/>
              <w:jc w:val="center"/>
              <w:rPr>
                <w:sz w:val="20"/>
                <w:szCs w:val="22"/>
              </w:rPr>
            </w:pPr>
          </w:p>
        </w:tc>
        <w:tc>
          <w:tcPr>
            <w:tcW w:w="1023" w:type="dxa"/>
          </w:tcPr>
          <w:p w:rsidR="00F04E7E" w:rsidRPr="009D168F" w:rsidRDefault="00F04E7E" w:rsidP="00182F73">
            <w:pPr>
              <w:widowControl/>
              <w:spacing w:before="0"/>
              <w:ind w:firstLine="0"/>
              <w:jc w:val="center"/>
              <w:rPr>
                <w:sz w:val="20"/>
                <w:szCs w:val="22"/>
              </w:rPr>
            </w:pPr>
          </w:p>
        </w:tc>
        <w:tc>
          <w:tcPr>
            <w:tcW w:w="1045"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c>
          <w:tcPr>
            <w:tcW w:w="1986" w:type="dxa"/>
          </w:tcPr>
          <w:p w:rsidR="00F04E7E" w:rsidRPr="009D168F" w:rsidRDefault="00F04E7E" w:rsidP="00182F73">
            <w:pPr>
              <w:widowControl/>
              <w:spacing w:before="0"/>
              <w:ind w:firstLine="0"/>
              <w:jc w:val="center"/>
              <w:rPr>
                <w:sz w:val="20"/>
                <w:szCs w:val="22"/>
              </w:rPr>
            </w:pPr>
          </w:p>
        </w:tc>
        <w:tc>
          <w:tcPr>
            <w:tcW w:w="1701" w:type="dxa"/>
          </w:tcPr>
          <w:p w:rsidR="00F04E7E" w:rsidRPr="009D168F" w:rsidRDefault="00F04E7E" w:rsidP="00182F73">
            <w:pPr>
              <w:widowControl/>
              <w:spacing w:before="0"/>
              <w:ind w:firstLine="0"/>
              <w:jc w:val="center"/>
              <w:rPr>
                <w:sz w:val="20"/>
                <w:szCs w:val="22"/>
              </w:rPr>
            </w:pPr>
          </w:p>
        </w:tc>
      </w:tr>
    </w:tbl>
    <w:p w:rsidR="00F04E7E" w:rsidRPr="009D168F" w:rsidRDefault="00F04E7E" w:rsidP="00F04E7E">
      <w:pPr>
        <w:widowControl/>
        <w:spacing w:before="0"/>
        <w:ind w:firstLine="0"/>
        <w:rPr>
          <w:sz w:val="10"/>
          <w:szCs w:val="10"/>
        </w:rPr>
      </w:pPr>
    </w:p>
    <w:p w:rsidR="00F04E7E" w:rsidRPr="009D168F" w:rsidRDefault="00F04E7E" w:rsidP="00F04E7E">
      <w:pPr>
        <w:widowControl/>
        <w:shd w:val="clear" w:color="auto" w:fill="FFFFFF"/>
        <w:tabs>
          <w:tab w:val="left" w:pos="3562"/>
          <w:tab w:val="left" w:leader="underscore" w:pos="5774"/>
          <w:tab w:val="left" w:leader="underscore" w:pos="8218"/>
        </w:tabs>
        <w:spacing w:before="0"/>
        <w:ind w:firstLine="0"/>
      </w:pPr>
      <w:r w:rsidRPr="009D168F">
        <w:t>Руководитель организации</w:t>
      </w:r>
      <w:r w:rsidRPr="009D168F">
        <w:tab/>
        <w:t xml:space="preserve"> </w:t>
      </w:r>
      <w:r w:rsidRPr="009D168F">
        <w:tab/>
        <w:t>/_______________(ФИО)</w:t>
      </w:r>
    </w:p>
    <w:p w:rsidR="00F04E7E" w:rsidRPr="009D168F" w:rsidRDefault="00F04E7E" w:rsidP="00F04E7E">
      <w:pPr>
        <w:widowControl/>
        <w:shd w:val="clear" w:color="auto" w:fill="FFFFFF"/>
        <w:tabs>
          <w:tab w:val="left" w:pos="4286"/>
          <w:tab w:val="left" w:pos="5630"/>
          <w:tab w:val="left" w:leader="underscore" w:pos="6250"/>
          <w:tab w:val="left" w:leader="underscore" w:pos="6840"/>
          <w:tab w:val="left" w:leader="underscore" w:pos="8059"/>
        </w:tabs>
        <w:spacing w:before="0"/>
        <w:ind w:firstLine="0"/>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C874F6" w:rsidRDefault="00C874F6" w:rsidP="00234834">
      <w:pPr>
        <w:widowControl/>
        <w:spacing w:before="0"/>
        <w:ind w:firstLine="0"/>
        <w:jc w:val="left"/>
        <w:rPr>
          <w:sz w:val="22"/>
          <w:szCs w:val="22"/>
        </w:rPr>
        <w:sectPr w:rsidR="00C874F6" w:rsidSect="00DB0AA7">
          <w:pgSz w:w="16838" w:h="11906" w:orient="landscape"/>
          <w:pgMar w:top="1134" w:right="539" w:bottom="567" w:left="567" w:header="709" w:footer="709" w:gutter="0"/>
          <w:cols w:space="708"/>
          <w:docGrid w:linePitch="360"/>
        </w:sectPr>
      </w:pPr>
    </w:p>
    <w:p w:rsidR="009B72AE" w:rsidRPr="00E659B3" w:rsidRDefault="009B72AE" w:rsidP="002D1AD0">
      <w:pPr>
        <w:pStyle w:val="21"/>
        <w:autoSpaceDE w:val="0"/>
        <w:autoSpaceDN w:val="0"/>
        <w:spacing w:after="0" w:line="240" w:lineRule="auto"/>
        <w:contextualSpacing/>
        <w:jc w:val="right"/>
        <w:rPr>
          <w:szCs w:val="22"/>
        </w:rPr>
      </w:pPr>
      <w:r>
        <w:rPr>
          <w:b/>
          <w:sz w:val="22"/>
          <w:szCs w:val="22"/>
        </w:rPr>
        <w:lastRenderedPageBreak/>
        <w:t xml:space="preserve">Приложение № </w:t>
      </w:r>
      <w:r w:rsidR="00F04E7E">
        <w:rPr>
          <w:b/>
          <w:sz w:val="22"/>
          <w:szCs w:val="22"/>
        </w:rPr>
        <w:t>4</w:t>
      </w:r>
      <w:r w:rsidRPr="00410255">
        <w:rPr>
          <w:b/>
          <w:sz w:val="22"/>
          <w:szCs w:val="22"/>
        </w:rPr>
        <w:t xml:space="preserve"> </w:t>
      </w:r>
    </w:p>
    <w:p w:rsidR="008C086C" w:rsidRDefault="008C6AB0" w:rsidP="008C6AB0">
      <w:pPr>
        <w:tabs>
          <w:tab w:val="left" w:pos="1620"/>
        </w:tabs>
        <w:suppressAutoHyphens/>
        <w:autoSpaceDN w:val="0"/>
        <w:spacing w:before="0"/>
        <w:contextualSpacing/>
        <w:jc w:val="center"/>
        <w:rPr>
          <w:b/>
          <w:kern w:val="3"/>
          <w:szCs w:val="24"/>
        </w:rPr>
      </w:pPr>
      <w:r>
        <w:rPr>
          <w:b/>
          <w:kern w:val="3"/>
          <w:szCs w:val="24"/>
        </w:rPr>
        <w:t xml:space="preserve">Проект </w:t>
      </w:r>
      <w:r w:rsidR="008C086C">
        <w:rPr>
          <w:b/>
          <w:kern w:val="3"/>
          <w:szCs w:val="24"/>
        </w:rPr>
        <w:t>Договор</w:t>
      </w:r>
      <w:r>
        <w:rPr>
          <w:b/>
          <w:kern w:val="3"/>
          <w:szCs w:val="24"/>
        </w:rPr>
        <w:t>а</w:t>
      </w:r>
    </w:p>
    <w:p w:rsidR="008C086C" w:rsidRDefault="008C086C" w:rsidP="008C6AB0">
      <w:pPr>
        <w:tabs>
          <w:tab w:val="left" w:pos="1620"/>
        </w:tabs>
        <w:suppressAutoHyphens/>
        <w:autoSpaceDN w:val="0"/>
        <w:spacing w:before="0"/>
        <w:contextualSpacing/>
        <w:jc w:val="center"/>
        <w:rPr>
          <w:b/>
          <w:kern w:val="3"/>
          <w:szCs w:val="24"/>
        </w:rPr>
      </w:pPr>
      <w:r>
        <w:rPr>
          <w:b/>
          <w:kern w:val="3"/>
          <w:szCs w:val="24"/>
        </w:rPr>
        <w:t xml:space="preserve">поставки товара </w:t>
      </w:r>
    </w:p>
    <w:p w:rsidR="008C086C" w:rsidRDefault="008C086C" w:rsidP="008C6AB0">
      <w:pPr>
        <w:tabs>
          <w:tab w:val="left" w:pos="1620"/>
        </w:tabs>
        <w:suppressAutoHyphens/>
        <w:autoSpaceDN w:val="0"/>
        <w:spacing w:before="0"/>
        <w:contextualSpacing/>
        <w:rPr>
          <w:b/>
          <w:kern w:val="3"/>
          <w:szCs w:val="24"/>
        </w:rPr>
      </w:pPr>
    </w:p>
    <w:p w:rsidR="008C086C" w:rsidRDefault="008C086C" w:rsidP="008C6AB0">
      <w:pPr>
        <w:spacing w:before="0"/>
        <w:contextualSpacing/>
        <w:rPr>
          <w:szCs w:val="24"/>
        </w:rPr>
      </w:pPr>
      <w:r>
        <w:rPr>
          <w:szCs w:val="24"/>
        </w:rPr>
        <w:t xml:space="preserve">г. _______________                                                      </w:t>
      </w:r>
      <w:r>
        <w:rPr>
          <w:szCs w:val="24"/>
        </w:rPr>
        <w:tab/>
        <w:t xml:space="preserve">              «___» _________ 20___ г.</w:t>
      </w:r>
    </w:p>
    <w:p w:rsidR="008C086C" w:rsidRDefault="008C086C" w:rsidP="008C6AB0">
      <w:pPr>
        <w:spacing w:before="0"/>
        <w:contextualSpacing/>
        <w:rPr>
          <w:szCs w:val="24"/>
        </w:rPr>
      </w:pPr>
    </w:p>
    <w:p w:rsidR="008C086C" w:rsidRDefault="008C086C" w:rsidP="008C6AB0">
      <w:pPr>
        <w:autoSpaceDE w:val="0"/>
        <w:autoSpaceDN w:val="0"/>
        <w:adjustRightInd w:val="0"/>
        <w:spacing w:before="0"/>
        <w:ind w:firstLine="708"/>
        <w:contextualSpacing/>
        <w:rPr>
          <w:szCs w:val="24"/>
        </w:rPr>
      </w:pPr>
      <w:r>
        <w:rPr>
          <w:szCs w:val="24"/>
        </w:rPr>
        <w:t>Негосударственное учреждение здравоохранения «Узловая больница на станции Бузулук открытого акционерного общества «Российские железные дороги», именуемое далее «Покупатель», в лице главного врача Факеева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C086C" w:rsidRDefault="008C086C" w:rsidP="008C6AB0">
      <w:pPr>
        <w:suppressAutoHyphens/>
        <w:autoSpaceDN w:val="0"/>
        <w:spacing w:before="0"/>
        <w:ind w:firstLine="708"/>
        <w:contextualSpacing/>
        <w:rPr>
          <w:kern w:val="3"/>
          <w:szCs w:val="24"/>
        </w:rPr>
      </w:pPr>
    </w:p>
    <w:p w:rsidR="008C086C" w:rsidRDefault="008C086C" w:rsidP="008C6AB0">
      <w:pPr>
        <w:spacing w:before="0" w:line="360" w:lineRule="auto"/>
        <w:contextualSpacing/>
        <w:jc w:val="center"/>
        <w:rPr>
          <w:b/>
          <w:szCs w:val="24"/>
        </w:rPr>
      </w:pPr>
      <w:r>
        <w:rPr>
          <w:b/>
          <w:szCs w:val="24"/>
        </w:rPr>
        <w:t>1. Предмет Договора</w:t>
      </w:r>
    </w:p>
    <w:p w:rsidR="008C086C" w:rsidRDefault="008C086C" w:rsidP="008C6AB0">
      <w:pPr>
        <w:suppressAutoHyphens/>
        <w:autoSpaceDN w:val="0"/>
        <w:spacing w:before="0"/>
        <w:ind w:firstLine="720"/>
        <w:contextualSpacing/>
        <w:rPr>
          <w:i/>
          <w:iCs/>
          <w:kern w:val="3"/>
          <w:szCs w:val="24"/>
        </w:rPr>
      </w:pPr>
      <w:r>
        <w:rPr>
          <w:kern w:val="3"/>
          <w:szCs w:val="24"/>
        </w:rPr>
        <w:t>1.1. Поставщик обязуется</w:t>
      </w:r>
      <w:r>
        <w:rPr>
          <w:i/>
          <w:iCs/>
          <w:kern w:val="3"/>
          <w:szCs w:val="24"/>
        </w:rPr>
        <w:t xml:space="preserve"> </w:t>
      </w:r>
      <w:r>
        <w:rPr>
          <w:iCs/>
          <w:kern w:val="3"/>
          <w:szCs w:val="24"/>
        </w:rPr>
        <w:t xml:space="preserve">передать Покупателю в установленный Договором срок  </w:t>
      </w:r>
    </w:p>
    <w:p w:rsidR="008C086C" w:rsidRDefault="008C086C" w:rsidP="008C6AB0">
      <w:pPr>
        <w:suppressAutoHyphens/>
        <w:autoSpaceDN w:val="0"/>
        <w:spacing w:before="0"/>
        <w:contextualSpacing/>
        <w:rPr>
          <w:kern w:val="3"/>
          <w:szCs w:val="24"/>
        </w:rPr>
      </w:pPr>
      <w:r>
        <w:rPr>
          <w:i/>
          <w:iCs/>
          <w:kern w:val="3"/>
          <w:szCs w:val="24"/>
        </w:rPr>
        <w:t>____________</w:t>
      </w:r>
      <w:r>
        <w:rPr>
          <w:kern w:val="3"/>
          <w:szCs w:val="24"/>
        </w:rPr>
        <w:t>(далее – Товар), в соответствии со Спецификацией (Приложение №1), а Покупатель обязуется принять и оплатить Товар.</w:t>
      </w:r>
    </w:p>
    <w:p w:rsidR="008C086C" w:rsidRDefault="008C086C" w:rsidP="008C6AB0">
      <w:pPr>
        <w:suppressAutoHyphens/>
        <w:autoSpaceDN w:val="0"/>
        <w:spacing w:before="0"/>
        <w:ind w:firstLine="720"/>
        <w:contextualSpacing/>
        <w:rPr>
          <w:kern w:val="3"/>
          <w:szCs w:val="24"/>
        </w:rPr>
      </w:pPr>
      <w:r>
        <w:rPr>
          <w:kern w:val="3"/>
          <w:szCs w:val="24"/>
        </w:rPr>
        <w:t xml:space="preserve">1.2. Срок поставки Товара </w:t>
      </w:r>
      <w:r>
        <w:rPr>
          <w:i/>
          <w:kern w:val="3"/>
          <w:szCs w:val="24"/>
        </w:rPr>
        <w:t xml:space="preserve">до «___»________ </w:t>
      </w:r>
    </w:p>
    <w:p w:rsidR="008C086C" w:rsidRDefault="008C086C" w:rsidP="008C6AB0">
      <w:pPr>
        <w:suppressAutoHyphens/>
        <w:autoSpaceDN w:val="0"/>
        <w:spacing w:before="0"/>
        <w:ind w:firstLine="709"/>
        <w:contextualSpacing/>
        <w:rPr>
          <w:kern w:val="3"/>
          <w:szCs w:val="24"/>
        </w:rPr>
      </w:pPr>
      <w:r>
        <w:rPr>
          <w:kern w:val="3"/>
          <w:szCs w:val="24"/>
        </w:rPr>
        <w:t>1.3.Поставка Товара осуществляется по адресу:</w:t>
      </w:r>
      <w:r>
        <w:rPr>
          <w:i/>
          <w:kern w:val="3"/>
          <w:szCs w:val="24"/>
        </w:rPr>
        <w:t xml:space="preserve"> </w:t>
      </w:r>
      <w:r>
        <w:rPr>
          <w:kern w:val="3"/>
          <w:szCs w:val="24"/>
        </w:rPr>
        <w:t>461042, РФ, Оренбургская область, г. Бузулук, ул. Степная, д. 20</w:t>
      </w:r>
    </w:p>
    <w:p w:rsidR="008C086C" w:rsidRDefault="008C086C" w:rsidP="008C6AB0">
      <w:pPr>
        <w:suppressAutoHyphens/>
        <w:autoSpaceDN w:val="0"/>
        <w:spacing w:before="0"/>
        <w:ind w:firstLine="709"/>
        <w:contextualSpacing/>
        <w:rPr>
          <w:kern w:val="3"/>
          <w:szCs w:val="24"/>
        </w:rPr>
      </w:pPr>
      <w:r>
        <w:rPr>
          <w:kern w:val="3"/>
          <w:szCs w:val="24"/>
        </w:rPr>
        <w:t>1.4. Время поставки согласовывается не менее чем за 48 часов до поставки.</w:t>
      </w:r>
      <w:r>
        <w:rPr>
          <w:kern w:val="3"/>
          <w:szCs w:val="24"/>
        </w:rPr>
        <w:tab/>
      </w:r>
    </w:p>
    <w:p w:rsidR="008C086C" w:rsidRDefault="008C086C" w:rsidP="008C6AB0">
      <w:pPr>
        <w:suppressAutoHyphens/>
        <w:autoSpaceDN w:val="0"/>
        <w:spacing w:before="0" w:line="360" w:lineRule="auto"/>
        <w:contextualSpacing/>
        <w:jc w:val="center"/>
        <w:rPr>
          <w:b/>
          <w:kern w:val="3"/>
          <w:szCs w:val="24"/>
        </w:rPr>
      </w:pPr>
    </w:p>
    <w:p w:rsidR="008C086C" w:rsidRDefault="008C086C" w:rsidP="008C6AB0">
      <w:pPr>
        <w:suppressAutoHyphens/>
        <w:autoSpaceDN w:val="0"/>
        <w:spacing w:before="0" w:line="360" w:lineRule="auto"/>
        <w:contextualSpacing/>
        <w:jc w:val="center"/>
        <w:rPr>
          <w:b/>
          <w:kern w:val="3"/>
          <w:szCs w:val="24"/>
        </w:rPr>
      </w:pPr>
      <w:r>
        <w:rPr>
          <w:b/>
          <w:kern w:val="3"/>
          <w:szCs w:val="24"/>
        </w:rPr>
        <w:t>2. Стоимость и порядок оплаты</w:t>
      </w:r>
    </w:p>
    <w:p w:rsidR="008C086C" w:rsidRDefault="008C086C" w:rsidP="008C6AB0">
      <w:pPr>
        <w:autoSpaceDE w:val="0"/>
        <w:autoSpaceDN w:val="0"/>
        <w:adjustRightInd w:val="0"/>
        <w:spacing w:before="0"/>
        <w:ind w:firstLine="720"/>
        <w:contextualSpacing/>
        <w:rPr>
          <w:szCs w:val="24"/>
        </w:rPr>
      </w:pPr>
      <w:r>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Cs w:val="24"/>
        </w:rPr>
        <w:t>или НДС не облагается на основании_____________________).</w:t>
      </w:r>
    </w:p>
    <w:p w:rsidR="008C086C" w:rsidRDefault="008C086C" w:rsidP="008C6AB0">
      <w:pPr>
        <w:autoSpaceDE w:val="0"/>
        <w:autoSpaceDN w:val="0"/>
        <w:adjustRightInd w:val="0"/>
        <w:spacing w:before="0"/>
        <w:ind w:firstLine="720"/>
        <w:contextualSpacing/>
        <w:rPr>
          <w:szCs w:val="24"/>
        </w:rPr>
      </w:pPr>
      <w:r>
        <w:rPr>
          <w:szCs w:val="24"/>
        </w:rPr>
        <w:t>2.2. Оплата Товара производится Покупателем путем перечисления денежных средств на расчетный счет Поставщика в следующем порядке:</w:t>
      </w:r>
    </w:p>
    <w:p w:rsidR="008C086C" w:rsidRDefault="008C086C" w:rsidP="008C6AB0">
      <w:pPr>
        <w:suppressAutoHyphens/>
        <w:autoSpaceDN w:val="0"/>
        <w:spacing w:before="0"/>
        <w:ind w:firstLine="709"/>
        <w:contextualSpacing/>
        <w:rPr>
          <w:i/>
          <w:kern w:val="3"/>
          <w:szCs w:val="24"/>
        </w:rPr>
      </w:pPr>
      <w:r>
        <w:rPr>
          <w:kern w:val="3"/>
          <w:szCs w:val="24"/>
        </w:rPr>
        <w:t xml:space="preserve">2.2.1. </w:t>
      </w:r>
      <w:r>
        <w:rPr>
          <w:i/>
          <w:kern w:val="3"/>
          <w:szCs w:val="24"/>
        </w:rPr>
        <w:t xml:space="preserve">авансовый платеж перечисляется Покупателем Поставщику  в течение  10  (десяти) банковских дней с даты  заключения Сторонами настоящего Договора,  в размере 30%  (тридцать)  от   стоимости Товара, указанной в п.2.1 Договора, что составляет сумму: </w:t>
      </w:r>
      <w:r>
        <w:rPr>
          <w:b/>
          <w:bCs/>
          <w:i/>
          <w:kern w:val="3"/>
          <w:szCs w:val="24"/>
        </w:rPr>
        <w:t>_____________ (_________) рублей ______ копеек</w:t>
      </w:r>
      <w:r>
        <w:rPr>
          <w:i/>
          <w:kern w:val="3"/>
          <w:szCs w:val="24"/>
        </w:rPr>
        <w:t>;</w:t>
      </w:r>
    </w:p>
    <w:p w:rsidR="008C086C" w:rsidRDefault="008C086C" w:rsidP="008C6AB0">
      <w:pPr>
        <w:autoSpaceDE w:val="0"/>
        <w:autoSpaceDN w:val="0"/>
        <w:adjustRightInd w:val="0"/>
        <w:spacing w:before="0"/>
        <w:ind w:firstLine="720"/>
        <w:contextualSpacing/>
        <w:rPr>
          <w:i/>
          <w:szCs w:val="24"/>
        </w:rPr>
      </w:pPr>
      <w:r>
        <w:rPr>
          <w:i/>
          <w:szCs w:val="24"/>
        </w:rPr>
        <w:t>2.2.2. окончательный расчет осуществляется в течение 30 банковских дней после приемки Товара Покупателем в полном объеме (ТОРГ-12).</w:t>
      </w:r>
    </w:p>
    <w:p w:rsidR="008C086C" w:rsidRDefault="008C086C" w:rsidP="008C6AB0">
      <w:pPr>
        <w:autoSpaceDE w:val="0"/>
        <w:autoSpaceDN w:val="0"/>
        <w:adjustRightInd w:val="0"/>
        <w:spacing w:before="0"/>
        <w:ind w:firstLine="720"/>
        <w:contextualSpacing/>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C086C" w:rsidRDefault="008C086C" w:rsidP="008C6AB0">
      <w:pPr>
        <w:snapToGrid w:val="0"/>
        <w:spacing w:before="0" w:line="360" w:lineRule="auto"/>
        <w:contextualSpacing/>
        <w:jc w:val="center"/>
        <w:rPr>
          <w:b/>
          <w:szCs w:val="24"/>
          <w:lang w:eastAsia="en-US"/>
        </w:rPr>
      </w:pPr>
      <w:r>
        <w:rPr>
          <w:b/>
          <w:szCs w:val="24"/>
        </w:rPr>
        <w:t>3.  Права и обязанности Сторон</w:t>
      </w:r>
    </w:p>
    <w:p w:rsidR="008C086C" w:rsidRDefault="008C086C" w:rsidP="008C6AB0">
      <w:pPr>
        <w:snapToGrid w:val="0"/>
        <w:spacing w:before="0"/>
        <w:ind w:firstLine="709"/>
        <w:contextualSpacing/>
        <w:rPr>
          <w:bCs/>
          <w:szCs w:val="24"/>
        </w:rPr>
      </w:pPr>
      <w:r>
        <w:rPr>
          <w:bCs/>
          <w:szCs w:val="24"/>
        </w:rPr>
        <w:t>3.1. Поставщик обязан:</w:t>
      </w:r>
    </w:p>
    <w:p w:rsidR="008C086C" w:rsidRDefault="008C086C" w:rsidP="008C6AB0">
      <w:pPr>
        <w:snapToGrid w:val="0"/>
        <w:spacing w:before="0"/>
        <w:ind w:firstLine="709"/>
        <w:contextualSpacing/>
        <w:rPr>
          <w:bCs/>
          <w:szCs w:val="24"/>
        </w:rPr>
      </w:pPr>
      <w:r>
        <w:rPr>
          <w:bCs/>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8C086C" w:rsidRDefault="008C086C" w:rsidP="008C6AB0">
      <w:pPr>
        <w:shd w:val="clear" w:color="auto" w:fill="FFFFFF"/>
        <w:suppressAutoHyphens/>
        <w:autoSpaceDN w:val="0"/>
        <w:spacing w:before="0"/>
        <w:ind w:firstLine="709"/>
        <w:contextualSpacing/>
        <w:rPr>
          <w:spacing w:val="-4"/>
          <w:kern w:val="3"/>
          <w:szCs w:val="24"/>
        </w:rPr>
      </w:pPr>
      <w:r>
        <w:rPr>
          <w:bCs/>
          <w:kern w:val="3"/>
          <w:szCs w:val="24"/>
        </w:rPr>
        <w:t xml:space="preserve">3.1.2. </w:t>
      </w:r>
      <w:r>
        <w:rPr>
          <w:kern w:val="3"/>
          <w:szCs w:val="24"/>
        </w:rPr>
        <w:t>Предоставить на Товар техническую документацию, паспорт с инструкцией по эксплуатации</w:t>
      </w:r>
      <w:r>
        <w:rPr>
          <w:spacing w:val="-3"/>
          <w:kern w:val="3"/>
          <w:szCs w:val="24"/>
        </w:rPr>
        <w:t xml:space="preserve"> и/или электронные схемы с указанием параметров основных элементов</w:t>
      </w:r>
      <w:r>
        <w:rPr>
          <w:kern w:val="3"/>
          <w:szCs w:val="24"/>
        </w:rPr>
        <w:t>,</w:t>
      </w:r>
      <w:r>
        <w:rPr>
          <w:spacing w:val="-1"/>
          <w:kern w:val="3"/>
          <w:szCs w:val="24"/>
        </w:rPr>
        <w:t xml:space="preserve"> техническое описание конструкции с указанием основных техниче</w:t>
      </w:r>
      <w:r>
        <w:rPr>
          <w:spacing w:val="-4"/>
          <w:kern w:val="3"/>
          <w:szCs w:val="24"/>
        </w:rPr>
        <w:t>ских данных на русском языке,</w:t>
      </w:r>
      <w:r>
        <w:rPr>
          <w:kern w:val="3"/>
          <w:szCs w:val="24"/>
        </w:rPr>
        <w:t xml:space="preserve"> </w:t>
      </w:r>
      <w:r>
        <w:rPr>
          <w:spacing w:val="-4"/>
          <w:kern w:val="3"/>
          <w:szCs w:val="24"/>
        </w:rPr>
        <w:t>сертификат соответствия Госстандарта России или иные документы, необходимые для эксплуатации Товара по назначению.</w:t>
      </w:r>
    </w:p>
    <w:p w:rsidR="008C086C" w:rsidRDefault="008C086C" w:rsidP="008C6AB0">
      <w:pPr>
        <w:shd w:val="clear" w:color="auto" w:fill="FFFFFF"/>
        <w:suppressAutoHyphens/>
        <w:autoSpaceDN w:val="0"/>
        <w:spacing w:before="0"/>
        <w:ind w:firstLine="709"/>
        <w:contextualSpacing/>
        <w:rPr>
          <w:kern w:val="3"/>
          <w:szCs w:val="24"/>
        </w:rPr>
      </w:pPr>
      <w:r>
        <w:rPr>
          <w:spacing w:val="-4"/>
          <w:kern w:val="3"/>
          <w:szCs w:val="24"/>
        </w:rPr>
        <w:t xml:space="preserve">3.1.3. </w:t>
      </w:r>
      <w:r>
        <w:rPr>
          <w:spacing w:val="-3"/>
          <w:kern w:val="3"/>
          <w:szCs w:val="24"/>
        </w:rPr>
        <w:t xml:space="preserve">При отгрузке </w:t>
      </w:r>
      <w:r>
        <w:rPr>
          <w:kern w:val="3"/>
          <w:szCs w:val="24"/>
        </w:rPr>
        <w:t>Товара передать Покупателю подлинники следующих документов:</w:t>
      </w:r>
    </w:p>
    <w:p w:rsidR="008C086C" w:rsidRDefault="008C086C" w:rsidP="008C6AB0">
      <w:pPr>
        <w:shd w:val="clear" w:color="auto" w:fill="FFFFFF"/>
        <w:suppressAutoHyphens/>
        <w:autoSpaceDN w:val="0"/>
        <w:spacing w:before="0"/>
        <w:ind w:firstLine="709"/>
        <w:contextualSpacing/>
        <w:rPr>
          <w:kern w:val="3"/>
          <w:szCs w:val="24"/>
        </w:rPr>
      </w:pPr>
      <w:r>
        <w:rPr>
          <w:kern w:val="3"/>
          <w:szCs w:val="24"/>
        </w:rPr>
        <w:lastRenderedPageBreak/>
        <w:t xml:space="preserve">товарную накладную формы (ТОРГ-12); </w:t>
      </w:r>
    </w:p>
    <w:p w:rsidR="008C086C" w:rsidRDefault="008C086C" w:rsidP="008C6AB0">
      <w:pPr>
        <w:shd w:val="clear" w:color="auto" w:fill="FFFFFF"/>
        <w:suppressAutoHyphens/>
        <w:autoSpaceDN w:val="0"/>
        <w:spacing w:before="0"/>
        <w:ind w:firstLine="709"/>
        <w:contextualSpacing/>
        <w:rPr>
          <w:kern w:val="3"/>
          <w:szCs w:val="24"/>
        </w:rPr>
      </w:pPr>
      <w:r>
        <w:rPr>
          <w:kern w:val="3"/>
          <w:szCs w:val="24"/>
        </w:rPr>
        <w:t>счет – фактуру.</w:t>
      </w:r>
    </w:p>
    <w:p w:rsidR="008C086C" w:rsidRDefault="008C086C" w:rsidP="008C6AB0">
      <w:pPr>
        <w:suppressAutoHyphens/>
        <w:autoSpaceDN w:val="0"/>
        <w:spacing w:before="0"/>
        <w:ind w:firstLine="709"/>
        <w:contextualSpacing/>
        <w:rPr>
          <w:kern w:val="3"/>
          <w:szCs w:val="24"/>
        </w:rPr>
      </w:pPr>
      <w:r>
        <w:rPr>
          <w:bCs/>
          <w:kern w:val="3"/>
          <w:szCs w:val="24"/>
        </w:rPr>
        <w:t xml:space="preserve">3.1.4. </w:t>
      </w:r>
      <w:r>
        <w:rPr>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C086C" w:rsidRDefault="008C086C" w:rsidP="008C6AB0">
      <w:pPr>
        <w:suppressAutoHyphens/>
        <w:autoSpaceDN w:val="0"/>
        <w:spacing w:before="0"/>
        <w:ind w:firstLine="709"/>
        <w:contextualSpacing/>
        <w:rPr>
          <w:kern w:val="3"/>
          <w:szCs w:val="24"/>
        </w:rPr>
      </w:pPr>
      <w:r>
        <w:rPr>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C086C" w:rsidRDefault="008C086C" w:rsidP="008C6AB0">
      <w:pPr>
        <w:suppressAutoHyphens/>
        <w:autoSpaceDN w:val="0"/>
        <w:spacing w:before="0"/>
        <w:ind w:firstLine="709"/>
        <w:contextualSpacing/>
        <w:rPr>
          <w:kern w:val="3"/>
          <w:szCs w:val="24"/>
        </w:rPr>
      </w:pPr>
      <w:r>
        <w:rPr>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C086C" w:rsidRDefault="008C086C" w:rsidP="008C6AB0">
      <w:pPr>
        <w:snapToGrid w:val="0"/>
        <w:spacing w:before="0"/>
        <w:ind w:firstLine="709"/>
        <w:contextualSpacing/>
        <w:rPr>
          <w:bCs/>
          <w:szCs w:val="24"/>
          <w:lang w:eastAsia="en-US"/>
        </w:rPr>
      </w:pPr>
      <w:r>
        <w:rPr>
          <w:bCs/>
          <w:szCs w:val="24"/>
        </w:rPr>
        <w:t>3.2. Покупатель обязан:</w:t>
      </w:r>
    </w:p>
    <w:p w:rsidR="008C086C" w:rsidRDefault="008C086C" w:rsidP="008C6AB0">
      <w:pPr>
        <w:snapToGrid w:val="0"/>
        <w:spacing w:before="0"/>
        <w:ind w:firstLine="709"/>
        <w:contextualSpacing/>
        <w:rPr>
          <w:bCs/>
          <w:szCs w:val="24"/>
        </w:rPr>
      </w:pPr>
      <w:r>
        <w:rPr>
          <w:bCs/>
          <w:szCs w:val="24"/>
        </w:rPr>
        <w:t>3.2.1. Произвести необходимые подготовительные работы для приемки  Товара.</w:t>
      </w:r>
    </w:p>
    <w:p w:rsidR="008C086C" w:rsidRDefault="008C086C" w:rsidP="008C6AB0">
      <w:pPr>
        <w:snapToGrid w:val="0"/>
        <w:spacing w:before="0"/>
        <w:ind w:firstLine="709"/>
        <w:contextualSpacing/>
        <w:rPr>
          <w:bCs/>
          <w:szCs w:val="24"/>
        </w:rPr>
      </w:pPr>
      <w:r>
        <w:rPr>
          <w:bCs/>
          <w:szCs w:val="24"/>
        </w:rPr>
        <w:t>3.2.2. Обеспечить проверку при приемке Товара по количеству качеству и комплектности.</w:t>
      </w:r>
    </w:p>
    <w:p w:rsidR="008C086C" w:rsidRDefault="008C086C" w:rsidP="008C6AB0">
      <w:pPr>
        <w:snapToGrid w:val="0"/>
        <w:spacing w:before="0"/>
        <w:ind w:firstLine="709"/>
        <w:contextualSpacing/>
        <w:rPr>
          <w:bCs/>
          <w:szCs w:val="24"/>
        </w:rPr>
      </w:pPr>
      <w:r>
        <w:rPr>
          <w:bCs/>
          <w:szCs w:val="24"/>
        </w:rPr>
        <w:t>3.2.3. Принять и оплатить Товар в размерах и в сроки, установленные настоящим Договором.</w:t>
      </w:r>
    </w:p>
    <w:p w:rsidR="008C086C" w:rsidRDefault="008C086C" w:rsidP="008C6AB0">
      <w:pPr>
        <w:suppressAutoHyphens/>
        <w:autoSpaceDN w:val="0"/>
        <w:spacing w:before="0"/>
        <w:ind w:firstLine="720"/>
        <w:contextualSpacing/>
        <w:rPr>
          <w:kern w:val="3"/>
          <w:szCs w:val="24"/>
        </w:rPr>
      </w:pPr>
      <w:r>
        <w:rPr>
          <w:kern w:val="3"/>
          <w:szCs w:val="24"/>
        </w:rPr>
        <w:t>3.3. Покупатель вправе досрочно принять и оплатить поставленный Поставщиком Товар.</w:t>
      </w:r>
    </w:p>
    <w:p w:rsidR="008C086C" w:rsidRDefault="008C086C" w:rsidP="008C6AB0">
      <w:pPr>
        <w:suppressAutoHyphens/>
        <w:autoSpaceDN w:val="0"/>
        <w:spacing w:before="0"/>
        <w:ind w:firstLine="720"/>
        <w:contextualSpacing/>
        <w:rPr>
          <w:kern w:val="3"/>
          <w:szCs w:val="24"/>
          <w:shd w:val="clear" w:color="auto" w:fill="FFFFFF"/>
        </w:rPr>
      </w:pPr>
      <w:r>
        <w:rPr>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C086C" w:rsidRDefault="008C086C" w:rsidP="008C6AB0">
      <w:pPr>
        <w:suppressAutoHyphens/>
        <w:autoSpaceDN w:val="0"/>
        <w:spacing w:before="0"/>
        <w:ind w:firstLine="720"/>
        <w:contextualSpacing/>
        <w:rPr>
          <w:kern w:val="3"/>
          <w:szCs w:val="24"/>
          <w:shd w:val="clear" w:color="auto" w:fill="FFFFFF"/>
        </w:rPr>
      </w:pPr>
    </w:p>
    <w:p w:rsidR="008C086C" w:rsidRDefault="008C086C" w:rsidP="008C6AB0">
      <w:pPr>
        <w:snapToGrid w:val="0"/>
        <w:spacing w:before="0" w:line="360" w:lineRule="auto"/>
        <w:contextualSpacing/>
        <w:jc w:val="center"/>
        <w:rPr>
          <w:b/>
          <w:szCs w:val="24"/>
          <w:lang w:eastAsia="en-US"/>
        </w:rPr>
      </w:pPr>
      <w:r>
        <w:rPr>
          <w:b/>
          <w:szCs w:val="24"/>
        </w:rPr>
        <w:t>4. Условия поставки</w:t>
      </w:r>
    </w:p>
    <w:p w:rsidR="008C086C" w:rsidRDefault="008C086C" w:rsidP="008C6AB0">
      <w:pPr>
        <w:suppressAutoHyphens/>
        <w:autoSpaceDN w:val="0"/>
        <w:spacing w:before="0"/>
        <w:ind w:firstLine="709"/>
        <w:contextualSpacing/>
        <w:rPr>
          <w:spacing w:val="3"/>
          <w:kern w:val="3"/>
          <w:szCs w:val="24"/>
        </w:rPr>
      </w:pPr>
      <w:r>
        <w:rPr>
          <w:kern w:val="3"/>
          <w:szCs w:val="24"/>
        </w:rPr>
        <w:t xml:space="preserve">4.1. Доставка Товара Покупателю производится Поставщиком </w:t>
      </w:r>
      <w:r>
        <w:rPr>
          <w:spacing w:val="3"/>
          <w:kern w:val="3"/>
          <w:szCs w:val="24"/>
        </w:rPr>
        <w:t>путем его отгрузки воздушным, железнодорожным, автомобильным или водным транспортом.</w:t>
      </w:r>
    </w:p>
    <w:p w:rsidR="008C086C" w:rsidRDefault="008C086C" w:rsidP="008C6AB0">
      <w:pPr>
        <w:suppressAutoHyphens/>
        <w:autoSpaceDN w:val="0"/>
        <w:spacing w:before="0" w:line="280" w:lineRule="exact"/>
        <w:ind w:firstLine="720"/>
        <w:contextualSpacing/>
        <w:rPr>
          <w:kern w:val="3"/>
          <w:szCs w:val="24"/>
        </w:rPr>
      </w:pPr>
      <w:r>
        <w:rPr>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номер Договора;</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номер товарной накладной формы (ТОРГ-12);</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наименование Товара;</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упаковочный лист;</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дату отгрузки;</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количество мест;</w:t>
      </w:r>
    </w:p>
    <w:p w:rsidR="008C086C" w:rsidRDefault="008C086C" w:rsidP="008C6AB0">
      <w:pPr>
        <w:shd w:val="clear" w:color="auto" w:fill="FFFFFF"/>
        <w:suppressAutoHyphens/>
        <w:autoSpaceDN w:val="0"/>
        <w:spacing w:before="0" w:line="280" w:lineRule="exact"/>
        <w:ind w:firstLine="720"/>
        <w:contextualSpacing/>
        <w:rPr>
          <w:spacing w:val="5"/>
          <w:kern w:val="3"/>
          <w:szCs w:val="24"/>
        </w:rPr>
      </w:pPr>
      <w:r>
        <w:rPr>
          <w:spacing w:val="5"/>
          <w:kern w:val="3"/>
          <w:szCs w:val="24"/>
        </w:rPr>
        <w:t>вес нетто и вес брутто.</w:t>
      </w:r>
    </w:p>
    <w:p w:rsidR="008C086C" w:rsidRDefault="008C086C" w:rsidP="008C6AB0">
      <w:pPr>
        <w:suppressAutoHyphens/>
        <w:autoSpaceDN w:val="0"/>
        <w:spacing w:before="0"/>
        <w:ind w:firstLine="720"/>
        <w:contextualSpacing/>
        <w:rPr>
          <w:kern w:val="3"/>
          <w:szCs w:val="24"/>
        </w:rPr>
      </w:pPr>
      <w:r>
        <w:rPr>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C086C" w:rsidRDefault="008C086C" w:rsidP="008C6AB0">
      <w:pPr>
        <w:snapToGrid w:val="0"/>
        <w:spacing w:before="0"/>
        <w:ind w:firstLine="709"/>
        <w:contextualSpacing/>
        <w:rPr>
          <w:szCs w:val="24"/>
          <w:lang w:eastAsia="en-US"/>
        </w:rPr>
      </w:pPr>
      <w:r>
        <w:rPr>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C086C" w:rsidRDefault="008C086C" w:rsidP="008C6AB0">
      <w:pPr>
        <w:snapToGrid w:val="0"/>
        <w:spacing w:before="0" w:line="360" w:lineRule="auto"/>
        <w:ind w:firstLine="360"/>
        <w:contextualSpacing/>
        <w:jc w:val="center"/>
        <w:rPr>
          <w:szCs w:val="24"/>
        </w:rPr>
      </w:pPr>
    </w:p>
    <w:p w:rsidR="008C086C" w:rsidRDefault="008C086C" w:rsidP="008C6AB0">
      <w:pPr>
        <w:snapToGrid w:val="0"/>
        <w:spacing w:before="0" w:line="360" w:lineRule="auto"/>
        <w:ind w:firstLine="360"/>
        <w:contextualSpacing/>
        <w:jc w:val="center"/>
        <w:rPr>
          <w:b/>
          <w:szCs w:val="24"/>
        </w:rPr>
      </w:pPr>
      <w:r>
        <w:rPr>
          <w:b/>
          <w:szCs w:val="24"/>
        </w:rPr>
        <w:t>5. Комплектность, качество и гарантии</w:t>
      </w:r>
    </w:p>
    <w:p w:rsidR="008C086C" w:rsidRDefault="008C086C" w:rsidP="008C6AB0">
      <w:pPr>
        <w:overflowPunct w:val="0"/>
        <w:autoSpaceDE w:val="0"/>
        <w:autoSpaceDN w:val="0"/>
        <w:adjustRightInd w:val="0"/>
        <w:spacing w:before="0"/>
        <w:contextualSpacing/>
        <w:rPr>
          <w:szCs w:val="24"/>
        </w:rPr>
      </w:pPr>
      <w:r>
        <w:rPr>
          <w:szCs w:val="24"/>
        </w:rPr>
        <w:tab/>
        <w:t>5.1. Поставщик гарантирует, что:</w:t>
      </w:r>
    </w:p>
    <w:p w:rsidR="008C086C" w:rsidRDefault="008C086C" w:rsidP="008C6AB0">
      <w:pPr>
        <w:overflowPunct w:val="0"/>
        <w:autoSpaceDE w:val="0"/>
        <w:autoSpaceDN w:val="0"/>
        <w:adjustRightInd w:val="0"/>
        <w:spacing w:before="0"/>
        <w:ind w:firstLine="709"/>
        <w:contextualSpacing/>
        <w:rPr>
          <w:szCs w:val="24"/>
        </w:rPr>
      </w:pPr>
      <w:r>
        <w:rPr>
          <w:szCs w:val="24"/>
        </w:rPr>
        <w:t>поставляемый по настоящему Договору Товар является новым и не был в употреблении;</w:t>
      </w:r>
    </w:p>
    <w:p w:rsidR="008C086C" w:rsidRDefault="008C086C" w:rsidP="008C6AB0">
      <w:pPr>
        <w:suppressAutoHyphens/>
        <w:autoSpaceDN w:val="0"/>
        <w:spacing w:before="0"/>
        <w:ind w:firstLine="709"/>
        <w:contextualSpacing/>
        <w:rPr>
          <w:kern w:val="3"/>
          <w:szCs w:val="24"/>
        </w:rPr>
      </w:pPr>
      <w:r>
        <w:rPr>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C086C" w:rsidRDefault="008C086C" w:rsidP="008C6AB0">
      <w:pPr>
        <w:overflowPunct w:val="0"/>
        <w:autoSpaceDE w:val="0"/>
        <w:autoSpaceDN w:val="0"/>
        <w:adjustRightInd w:val="0"/>
        <w:spacing w:before="0"/>
        <w:ind w:firstLine="708"/>
        <w:contextualSpacing/>
        <w:rPr>
          <w:szCs w:val="24"/>
        </w:rPr>
      </w:pPr>
      <w:r>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C086C" w:rsidRDefault="008C086C" w:rsidP="008C6AB0">
      <w:pPr>
        <w:overflowPunct w:val="0"/>
        <w:autoSpaceDE w:val="0"/>
        <w:autoSpaceDN w:val="0"/>
        <w:adjustRightInd w:val="0"/>
        <w:spacing w:before="0"/>
        <w:ind w:firstLine="708"/>
        <w:contextualSpacing/>
        <w:rPr>
          <w:szCs w:val="24"/>
        </w:rPr>
      </w:pPr>
      <w:r>
        <w:rPr>
          <w:szCs w:val="24"/>
        </w:rPr>
        <w:t>при производстве Товара были применены качественные материалы, и было обеспечено надлежащее техническое исполнение;</w:t>
      </w:r>
    </w:p>
    <w:p w:rsidR="008C086C" w:rsidRDefault="008C086C" w:rsidP="008C6AB0">
      <w:pPr>
        <w:overflowPunct w:val="0"/>
        <w:autoSpaceDE w:val="0"/>
        <w:autoSpaceDN w:val="0"/>
        <w:adjustRightInd w:val="0"/>
        <w:spacing w:before="0"/>
        <w:ind w:firstLine="708"/>
        <w:contextualSpacing/>
        <w:rPr>
          <w:spacing w:val="1"/>
          <w:szCs w:val="24"/>
        </w:rPr>
      </w:pPr>
      <w:r>
        <w:rPr>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Cs w:val="24"/>
        </w:rPr>
        <w:t xml:space="preserve"> техническим условиям на соответствующий вид Товара;</w:t>
      </w:r>
    </w:p>
    <w:p w:rsidR="008C086C" w:rsidRDefault="008C086C" w:rsidP="008C6AB0">
      <w:pPr>
        <w:overflowPunct w:val="0"/>
        <w:autoSpaceDE w:val="0"/>
        <w:autoSpaceDN w:val="0"/>
        <w:adjustRightInd w:val="0"/>
        <w:spacing w:before="0"/>
        <w:ind w:firstLine="708"/>
        <w:contextualSpacing/>
        <w:rPr>
          <w:szCs w:val="24"/>
        </w:rPr>
      </w:pPr>
      <w:r>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C086C" w:rsidRDefault="008C086C" w:rsidP="008C6AB0">
      <w:pPr>
        <w:overflowPunct w:val="0"/>
        <w:autoSpaceDE w:val="0"/>
        <w:autoSpaceDN w:val="0"/>
        <w:adjustRightInd w:val="0"/>
        <w:spacing w:before="0"/>
        <w:contextualSpacing/>
        <w:rPr>
          <w:szCs w:val="24"/>
        </w:rPr>
      </w:pPr>
      <w:r>
        <w:rPr>
          <w:szCs w:val="24"/>
        </w:rPr>
        <w:tab/>
        <w:t>5.2. Гарантийный срок для Товара составляет __ (__) с даты подписания Покупателем (представителем Покупателя) товарной накладной формы ТОРГ-12.</w:t>
      </w:r>
      <w:r>
        <w:rPr>
          <w:szCs w:val="24"/>
        </w:rPr>
        <w:tab/>
      </w:r>
    </w:p>
    <w:p w:rsidR="008C086C" w:rsidRDefault="008C086C" w:rsidP="008C6AB0">
      <w:pPr>
        <w:autoSpaceDE w:val="0"/>
        <w:autoSpaceDN w:val="0"/>
        <w:adjustRightInd w:val="0"/>
        <w:spacing w:before="0"/>
        <w:ind w:firstLine="709"/>
        <w:contextualSpacing/>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C086C" w:rsidRDefault="008C086C" w:rsidP="008C6AB0">
      <w:pPr>
        <w:suppressAutoHyphens/>
        <w:autoSpaceDN w:val="0"/>
        <w:spacing w:before="0"/>
        <w:contextualSpacing/>
        <w:rPr>
          <w:kern w:val="3"/>
          <w:szCs w:val="24"/>
        </w:rPr>
      </w:pPr>
      <w:r>
        <w:rPr>
          <w:kern w:val="3"/>
          <w:szCs w:val="24"/>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C086C" w:rsidRDefault="008C086C" w:rsidP="008C6AB0">
      <w:pPr>
        <w:snapToGrid w:val="0"/>
        <w:spacing w:before="0" w:line="360" w:lineRule="auto"/>
        <w:contextualSpacing/>
        <w:jc w:val="center"/>
        <w:rPr>
          <w:b/>
          <w:szCs w:val="24"/>
          <w:lang w:eastAsia="en-US"/>
        </w:rPr>
      </w:pPr>
      <w:r>
        <w:rPr>
          <w:b/>
          <w:szCs w:val="24"/>
        </w:rPr>
        <w:t>6. Упаковка и маркировка</w:t>
      </w:r>
    </w:p>
    <w:p w:rsidR="008C086C" w:rsidRDefault="008C086C" w:rsidP="008C6AB0">
      <w:pPr>
        <w:autoSpaceDE w:val="0"/>
        <w:autoSpaceDN w:val="0"/>
        <w:adjustRightInd w:val="0"/>
        <w:spacing w:before="0" w:line="228" w:lineRule="auto"/>
        <w:ind w:firstLine="709"/>
        <w:contextualSpacing/>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C086C" w:rsidRDefault="008C086C" w:rsidP="008C6AB0">
      <w:pPr>
        <w:snapToGrid w:val="0"/>
        <w:spacing w:before="0" w:line="360" w:lineRule="auto"/>
        <w:ind w:firstLine="720"/>
        <w:contextualSpacing/>
        <w:jc w:val="center"/>
        <w:rPr>
          <w:b/>
          <w:szCs w:val="24"/>
          <w:lang w:eastAsia="en-US"/>
        </w:rPr>
      </w:pPr>
    </w:p>
    <w:p w:rsidR="008C086C" w:rsidRDefault="008C086C" w:rsidP="008C6AB0">
      <w:pPr>
        <w:snapToGrid w:val="0"/>
        <w:spacing w:before="0" w:line="360" w:lineRule="auto"/>
        <w:ind w:firstLine="720"/>
        <w:contextualSpacing/>
        <w:jc w:val="center"/>
        <w:rPr>
          <w:b/>
          <w:szCs w:val="24"/>
        </w:rPr>
      </w:pPr>
      <w:r>
        <w:rPr>
          <w:b/>
          <w:szCs w:val="24"/>
        </w:rPr>
        <w:t>7.Переход права собственности</w:t>
      </w:r>
    </w:p>
    <w:p w:rsidR="008C086C" w:rsidRDefault="008C086C" w:rsidP="008C6AB0">
      <w:pPr>
        <w:autoSpaceDE w:val="0"/>
        <w:autoSpaceDN w:val="0"/>
        <w:adjustRightInd w:val="0"/>
        <w:spacing w:before="0" w:line="228" w:lineRule="auto"/>
        <w:ind w:firstLine="709"/>
        <w:contextualSpacing/>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C086C" w:rsidRDefault="008C086C" w:rsidP="008C6AB0">
      <w:pPr>
        <w:snapToGrid w:val="0"/>
        <w:spacing w:before="0" w:line="360" w:lineRule="auto"/>
        <w:contextualSpacing/>
        <w:jc w:val="center"/>
        <w:rPr>
          <w:b/>
          <w:szCs w:val="24"/>
          <w:lang w:eastAsia="en-US"/>
        </w:rPr>
      </w:pPr>
    </w:p>
    <w:p w:rsidR="008C086C" w:rsidRDefault="008C086C" w:rsidP="008C6AB0">
      <w:pPr>
        <w:snapToGrid w:val="0"/>
        <w:spacing w:before="0" w:line="360" w:lineRule="auto"/>
        <w:contextualSpacing/>
        <w:jc w:val="center"/>
        <w:rPr>
          <w:b/>
          <w:szCs w:val="24"/>
        </w:rPr>
      </w:pPr>
      <w:r>
        <w:rPr>
          <w:b/>
          <w:szCs w:val="24"/>
        </w:rPr>
        <w:t>8. Ответственность Сторон</w:t>
      </w:r>
    </w:p>
    <w:p w:rsidR="008C086C" w:rsidRDefault="008C086C" w:rsidP="008C6AB0">
      <w:pPr>
        <w:snapToGrid w:val="0"/>
        <w:spacing w:before="0"/>
        <w:ind w:firstLine="720"/>
        <w:contextualSpacing/>
        <w:rPr>
          <w:szCs w:val="24"/>
        </w:rPr>
      </w:pPr>
      <w:r>
        <w:rPr>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C086C" w:rsidRDefault="008C086C" w:rsidP="008C6AB0">
      <w:pPr>
        <w:overflowPunct w:val="0"/>
        <w:autoSpaceDE w:val="0"/>
        <w:autoSpaceDN w:val="0"/>
        <w:adjustRightInd w:val="0"/>
        <w:spacing w:before="0"/>
        <w:ind w:firstLine="709"/>
        <w:contextualSpacing/>
        <w:rPr>
          <w:szCs w:val="24"/>
        </w:rPr>
      </w:pPr>
      <w:r>
        <w:rPr>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8C086C" w:rsidRDefault="008C086C" w:rsidP="008C6AB0">
      <w:pPr>
        <w:overflowPunct w:val="0"/>
        <w:autoSpaceDE w:val="0"/>
        <w:autoSpaceDN w:val="0"/>
        <w:adjustRightInd w:val="0"/>
        <w:spacing w:before="0"/>
        <w:ind w:firstLine="709"/>
        <w:contextualSpacing/>
        <w:rPr>
          <w:sz w:val="20"/>
        </w:rPr>
      </w:pPr>
      <w:r>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C086C" w:rsidRDefault="008C086C" w:rsidP="008C6AB0">
      <w:pPr>
        <w:overflowPunct w:val="0"/>
        <w:autoSpaceDE w:val="0"/>
        <w:autoSpaceDN w:val="0"/>
        <w:adjustRightInd w:val="0"/>
        <w:spacing w:before="0"/>
        <w:ind w:firstLine="708"/>
        <w:contextualSpacing/>
        <w:rPr>
          <w:szCs w:val="24"/>
        </w:rPr>
      </w:pPr>
      <w:r>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C086C" w:rsidRDefault="008C086C" w:rsidP="008C6AB0">
      <w:pPr>
        <w:overflowPunct w:val="0"/>
        <w:autoSpaceDE w:val="0"/>
        <w:autoSpaceDN w:val="0"/>
        <w:adjustRightInd w:val="0"/>
        <w:spacing w:before="0"/>
        <w:ind w:firstLine="708"/>
        <w:contextualSpacing/>
        <w:rPr>
          <w:szCs w:val="24"/>
        </w:rPr>
      </w:pPr>
      <w:r>
        <w:rPr>
          <w:szCs w:val="24"/>
        </w:rPr>
        <w:t>- возмещения Покупателю убытков, вызванных таким отказом;</w:t>
      </w:r>
    </w:p>
    <w:p w:rsidR="008C086C" w:rsidRDefault="008C086C" w:rsidP="008C6AB0">
      <w:pPr>
        <w:overflowPunct w:val="0"/>
        <w:autoSpaceDE w:val="0"/>
        <w:autoSpaceDN w:val="0"/>
        <w:adjustRightInd w:val="0"/>
        <w:spacing w:before="0"/>
        <w:ind w:firstLine="708"/>
        <w:contextualSpacing/>
        <w:rPr>
          <w:szCs w:val="24"/>
        </w:rPr>
      </w:pPr>
      <w:r>
        <w:rPr>
          <w:szCs w:val="24"/>
        </w:rPr>
        <w:t>- возврата всех уплаченные Покупателем по настоящему Договору денежных сумм;</w:t>
      </w:r>
    </w:p>
    <w:p w:rsidR="008C086C" w:rsidRDefault="008C086C" w:rsidP="008C6AB0">
      <w:pPr>
        <w:overflowPunct w:val="0"/>
        <w:autoSpaceDE w:val="0"/>
        <w:autoSpaceDN w:val="0"/>
        <w:adjustRightInd w:val="0"/>
        <w:spacing w:before="0"/>
        <w:ind w:firstLine="708"/>
        <w:contextualSpacing/>
        <w:rPr>
          <w:szCs w:val="24"/>
        </w:rPr>
      </w:pPr>
      <w:r>
        <w:rPr>
          <w:szCs w:val="24"/>
        </w:rPr>
        <w:t xml:space="preserve">- уплаты Покупателю штрафа в размере 10 % от общей стоимости Товара, указанной в п. 2.1 настоящего Договора.  </w:t>
      </w:r>
    </w:p>
    <w:p w:rsidR="008C086C" w:rsidRDefault="008C086C" w:rsidP="008C6AB0">
      <w:pPr>
        <w:suppressAutoHyphens/>
        <w:autoSpaceDN w:val="0"/>
        <w:spacing w:before="0"/>
        <w:ind w:right="-81" w:firstLine="709"/>
        <w:contextualSpacing/>
        <w:rPr>
          <w:kern w:val="3"/>
          <w:szCs w:val="24"/>
        </w:rPr>
      </w:pPr>
      <w:r>
        <w:rPr>
          <w:kern w:val="3"/>
          <w:szCs w:val="24"/>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C086C" w:rsidRDefault="008C086C" w:rsidP="008C6AB0">
      <w:pPr>
        <w:suppressAutoHyphens/>
        <w:autoSpaceDN w:val="0"/>
        <w:spacing w:before="0"/>
        <w:ind w:right="-81" w:firstLine="709"/>
        <w:contextualSpacing/>
        <w:rPr>
          <w:kern w:val="3"/>
          <w:szCs w:val="24"/>
        </w:rPr>
      </w:pPr>
      <w:r>
        <w:rPr>
          <w:kern w:val="3"/>
          <w:szCs w:val="24"/>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C086C" w:rsidRDefault="008C086C" w:rsidP="008C6AB0">
      <w:pPr>
        <w:suppressAutoHyphens/>
        <w:autoSpaceDN w:val="0"/>
        <w:spacing w:before="0"/>
        <w:ind w:right="-81" w:firstLine="709"/>
        <w:contextualSpacing/>
        <w:rPr>
          <w:kern w:val="3"/>
          <w:szCs w:val="24"/>
        </w:rPr>
      </w:pPr>
      <w:r>
        <w:rPr>
          <w:kern w:val="3"/>
          <w:szCs w:val="24"/>
        </w:rPr>
        <w:t xml:space="preserve">0,01% от стоимости неисправных деталей или узлов Товара за каждый день просрочки. </w:t>
      </w:r>
      <w:r>
        <w:rPr>
          <w:kern w:val="3"/>
          <w:szCs w:val="24"/>
        </w:rPr>
        <w:lastRenderedPageBreak/>
        <w:t>Данная мера ответственности применяется в случае, если наличие таких недостатков (неисправностей) позволяло эксплуатацию Товара.</w:t>
      </w:r>
    </w:p>
    <w:p w:rsidR="008C086C" w:rsidRDefault="008C086C" w:rsidP="008C6AB0">
      <w:pPr>
        <w:overflowPunct w:val="0"/>
        <w:autoSpaceDE w:val="0"/>
        <w:autoSpaceDN w:val="0"/>
        <w:adjustRightInd w:val="0"/>
        <w:spacing w:before="0"/>
        <w:ind w:firstLine="708"/>
        <w:contextualSpacing/>
        <w:rPr>
          <w:szCs w:val="24"/>
        </w:rPr>
      </w:pPr>
      <w:r>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Cs w:val="24"/>
        </w:rPr>
        <w:t xml:space="preserve"> </w:t>
      </w:r>
      <w:r>
        <w:rPr>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C086C" w:rsidRDefault="008C086C" w:rsidP="008C6AB0">
      <w:pPr>
        <w:overflowPunct w:val="0"/>
        <w:autoSpaceDE w:val="0"/>
        <w:autoSpaceDN w:val="0"/>
        <w:adjustRightInd w:val="0"/>
        <w:spacing w:before="0"/>
        <w:ind w:firstLine="708"/>
        <w:contextualSpacing/>
        <w:rPr>
          <w:szCs w:val="24"/>
        </w:rPr>
      </w:pPr>
      <w:r>
        <w:rPr>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C086C" w:rsidRDefault="008C086C" w:rsidP="008C6AB0">
      <w:pPr>
        <w:overflowPunct w:val="0"/>
        <w:autoSpaceDE w:val="0"/>
        <w:autoSpaceDN w:val="0"/>
        <w:adjustRightInd w:val="0"/>
        <w:spacing w:before="0"/>
        <w:ind w:firstLine="708"/>
        <w:contextualSpacing/>
        <w:rPr>
          <w:szCs w:val="24"/>
        </w:rPr>
      </w:pPr>
      <w:r>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C086C" w:rsidRDefault="008C086C" w:rsidP="008C6AB0">
      <w:pPr>
        <w:suppressAutoHyphens/>
        <w:autoSpaceDN w:val="0"/>
        <w:spacing w:before="0"/>
        <w:ind w:firstLine="708"/>
        <w:contextualSpacing/>
        <w:rPr>
          <w:kern w:val="3"/>
          <w:szCs w:val="24"/>
        </w:rPr>
      </w:pPr>
      <w:r>
        <w:rPr>
          <w:kern w:val="3"/>
          <w:szCs w:val="24"/>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C086C" w:rsidRDefault="008C086C" w:rsidP="008C6AB0">
      <w:pPr>
        <w:snapToGrid w:val="0"/>
        <w:spacing w:before="0"/>
        <w:ind w:firstLine="709"/>
        <w:contextualSpacing/>
        <w:rPr>
          <w:iCs/>
          <w:szCs w:val="24"/>
          <w:lang w:eastAsia="en-US"/>
        </w:rPr>
      </w:pPr>
      <w:r>
        <w:rPr>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8C086C" w:rsidRDefault="008C086C" w:rsidP="008C6AB0">
      <w:pPr>
        <w:snapToGrid w:val="0"/>
        <w:spacing w:before="0"/>
        <w:ind w:firstLine="709"/>
        <w:contextualSpacing/>
        <w:rPr>
          <w:iCs/>
          <w:szCs w:val="24"/>
        </w:rPr>
      </w:pPr>
      <w:r>
        <w:rPr>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C086C" w:rsidRDefault="008C086C" w:rsidP="008C6AB0">
      <w:pPr>
        <w:snapToGrid w:val="0"/>
        <w:spacing w:before="0"/>
        <w:ind w:firstLine="709"/>
        <w:contextualSpacing/>
        <w:rPr>
          <w:iCs/>
          <w:szCs w:val="24"/>
        </w:rPr>
      </w:pPr>
    </w:p>
    <w:p w:rsidR="008C086C" w:rsidRDefault="008C086C" w:rsidP="008C6AB0">
      <w:pPr>
        <w:snapToGrid w:val="0"/>
        <w:spacing w:before="0" w:line="360" w:lineRule="auto"/>
        <w:contextualSpacing/>
        <w:jc w:val="center"/>
        <w:rPr>
          <w:b/>
          <w:szCs w:val="24"/>
        </w:rPr>
      </w:pPr>
      <w:r>
        <w:rPr>
          <w:b/>
          <w:szCs w:val="24"/>
        </w:rPr>
        <w:t>9. Обстоятельства непреодолимой силы</w:t>
      </w:r>
    </w:p>
    <w:p w:rsidR="008C086C" w:rsidRDefault="008C086C" w:rsidP="008C6AB0">
      <w:pPr>
        <w:snapToGrid w:val="0"/>
        <w:spacing w:before="0"/>
        <w:ind w:firstLine="709"/>
        <w:contextualSpacing/>
        <w:rPr>
          <w:szCs w:val="24"/>
        </w:rPr>
      </w:pPr>
      <w:r>
        <w:rPr>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C086C" w:rsidRDefault="008C086C" w:rsidP="008C6AB0">
      <w:pPr>
        <w:snapToGrid w:val="0"/>
        <w:spacing w:before="0"/>
        <w:ind w:firstLine="709"/>
        <w:contextualSpacing/>
        <w:rPr>
          <w:szCs w:val="24"/>
        </w:rPr>
      </w:pPr>
      <w:r>
        <w:rPr>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C086C" w:rsidRDefault="008C086C" w:rsidP="008C6AB0">
      <w:pPr>
        <w:snapToGrid w:val="0"/>
        <w:spacing w:before="0"/>
        <w:ind w:firstLine="709"/>
        <w:contextualSpacing/>
        <w:rPr>
          <w:szCs w:val="24"/>
        </w:rPr>
      </w:pPr>
      <w:r>
        <w:rPr>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C086C" w:rsidRDefault="008C086C" w:rsidP="008C6AB0">
      <w:pPr>
        <w:snapToGrid w:val="0"/>
        <w:spacing w:before="0"/>
        <w:ind w:firstLine="709"/>
        <w:contextualSpacing/>
        <w:rPr>
          <w:szCs w:val="24"/>
        </w:rPr>
      </w:pPr>
      <w:r>
        <w:rPr>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C6AB0" w:rsidRDefault="008C6AB0" w:rsidP="008C6AB0">
      <w:pPr>
        <w:snapToGrid w:val="0"/>
        <w:spacing w:before="0" w:line="360" w:lineRule="auto"/>
        <w:contextualSpacing/>
        <w:rPr>
          <w:b/>
          <w:szCs w:val="24"/>
        </w:rPr>
      </w:pPr>
    </w:p>
    <w:p w:rsidR="008C6AB0" w:rsidRDefault="008C6AB0" w:rsidP="008C6AB0">
      <w:pPr>
        <w:snapToGrid w:val="0"/>
        <w:spacing w:before="0" w:line="360" w:lineRule="auto"/>
        <w:contextualSpacing/>
        <w:rPr>
          <w:b/>
          <w:szCs w:val="24"/>
        </w:rPr>
      </w:pPr>
    </w:p>
    <w:p w:rsidR="008C086C" w:rsidRDefault="008C086C" w:rsidP="008C6AB0">
      <w:pPr>
        <w:snapToGrid w:val="0"/>
        <w:spacing w:before="0" w:line="360" w:lineRule="auto"/>
        <w:contextualSpacing/>
        <w:jc w:val="center"/>
        <w:rPr>
          <w:b/>
          <w:szCs w:val="24"/>
        </w:rPr>
      </w:pPr>
      <w:r>
        <w:rPr>
          <w:b/>
          <w:szCs w:val="24"/>
        </w:rPr>
        <w:lastRenderedPageBreak/>
        <w:t>10. Разрешение споров</w:t>
      </w:r>
    </w:p>
    <w:p w:rsidR="008C086C" w:rsidRDefault="008C086C" w:rsidP="008C6AB0">
      <w:pPr>
        <w:snapToGrid w:val="0"/>
        <w:spacing w:before="0"/>
        <w:ind w:firstLine="709"/>
        <w:contextualSpacing/>
        <w:rPr>
          <w:szCs w:val="24"/>
        </w:rPr>
      </w:pPr>
      <w:r>
        <w:rPr>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C086C" w:rsidRDefault="008C086C" w:rsidP="008C6AB0">
      <w:pPr>
        <w:snapToGrid w:val="0"/>
        <w:spacing w:before="0"/>
        <w:ind w:firstLine="709"/>
        <w:contextualSpacing/>
        <w:rPr>
          <w:szCs w:val="24"/>
        </w:rPr>
      </w:pPr>
      <w:r>
        <w:rPr>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C086C" w:rsidRDefault="008C086C" w:rsidP="008C6AB0">
      <w:pPr>
        <w:snapToGrid w:val="0"/>
        <w:spacing w:before="0"/>
        <w:ind w:firstLine="709"/>
        <w:contextualSpacing/>
        <w:rPr>
          <w:i/>
          <w:szCs w:val="24"/>
        </w:rPr>
      </w:pPr>
      <w:r>
        <w:rPr>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Pr>
          <w:i/>
          <w:szCs w:val="24"/>
        </w:rPr>
        <w:t xml:space="preserve">        </w:t>
      </w:r>
    </w:p>
    <w:p w:rsidR="008C086C" w:rsidRDefault="008C086C" w:rsidP="008C6AB0">
      <w:pPr>
        <w:snapToGrid w:val="0"/>
        <w:spacing w:before="0"/>
        <w:contextualSpacing/>
        <w:rPr>
          <w:b/>
          <w:szCs w:val="24"/>
        </w:rPr>
      </w:pPr>
    </w:p>
    <w:p w:rsidR="008C086C" w:rsidRDefault="008C086C" w:rsidP="008C6AB0">
      <w:pPr>
        <w:snapToGrid w:val="0"/>
        <w:spacing w:before="0"/>
        <w:contextualSpacing/>
        <w:jc w:val="center"/>
        <w:rPr>
          <w:b/>
          <w:szCs w:val="24"/>
        </w:rPr>
      </w:pPr>
      <w:r>
        <w:rPr>
          <w:b/>
          <w:szCs w:val="24"/>
        </w:rPr>
        <w:t>11. Порядок внесения изменений, дополнений в Договор</w:t>
      </w:r>
    </w:p>
    <w:p w:rsidR="008C086C" w:rsidRDefault="008C086C" w:rsidP="008C6AB0">
      <w:pPr>
        <w:snapToGrid w:val="0"/>
        <w:spacing w:before="0"/>
        <w:contextualSpacing/>
        <w:jc w:val="center"/>
        <w:rPr>
          <w:b/>
          <w:szCs w:val="24"/>
        </w:rPr>
      </w:pPr>
      <w:r>
        <w:rPr>
          <w:b/>
          <w:szCs w:val="24"/>
        </w:rPr>
        <w:t>и его расторжения</w:t>
      </w:r>
    </w:p>
    <w:p w:rsidR="008C086C" w:rsidRDefault="008C086C" w:rsidP="008C6AB0">
      <w:pPr>
        <w:snapToGrid w:val="0"/>
        <w:spacing w:before="0"/>
        <w:ind w:firstLine="709"/>
        <w:contextualSpacing/>
        <w:rPr>
          <w:szCs w:val="24"/>
        </w:rPr>
      </w:pPr>
      <w:r>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086C" w:rsidRDefault="008C086C" w:rsidP="008C6AB0">
      <w:pPr>
        <w:snapToGrid w:val="0"/>
        <w:spacing w:before="0"/>
        <w:ind w:firstLine="709"/>
        <w:contextualSpacing/>
        <w:rPr>
          <w:szCs w:val="24"/>
        </w:rPr>
      </w:pPr>
      <w:r>
        <w:rPr>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C086C" w:rsidRDefault="008C086C" w:rsidP="008C6AB0">
      <w:pPr>
        <w:snapToGrid w:val="0"/>
        <w:spacing w:before="0"/>
        <w:ind w:firstLine="709"/>
        <w:contextualSpacing/>
        <w:rPr>
          <w:szCs w:val="24"/>
        </w:rPr>
      </w:pPr>
      <w:r>
        <w:rPr>
          <w:szCs w:val="24"/>
        </w:rPr>
        <w:t>11.3. Договор может быть расторгнут в случае неисполнения Поставщиком требования, предусмотренного пунктом 3.1.5 настоящего Договора.</w:t>
      </w:r>
    </w:p>
    <w:p w:rsidR="008C086C" w:rsidRDefault="008C086C" w:rsidP="008C6AB0">
      <w:pPr>
        <w:snapToGrid w:val="0"/>
        <w:spacing w:before="0"/>
        <w:ind w:firstLine="709"/>
        <w:contextualSpacing/>
        <w:rPr>
          <w:szCs w:val="24"/>
        </w:rPr>
      </w:pPr>
      <w:r>
        <w:rPr>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C086C" w:rsidRDefault="008C086C" w:rsidP="008C6AB0">
      <w:pPr>
        <w:snapToGrid w:val="0"/>
        <w:spacing w:before="0" w:line="280" w:lineRule="exact"/>
        <w:ind w:firstLine="709"/>
        <w:contextualSpacing/>
        <w:rPr>
          <w:szCs w:val="24"/>
        </w:rPr>
      </w:pPr>
      <w:r>
        <w:rPr>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C086C" w:rsidRDefault="008C086C" w:rsidP="008C6AB0">
      <w:pPr>
        <w:numPr>
          <w:ilvl w:val="1"/>
          <w:numId w:val="29"/>
        </w:numPr>
        <w:suppressAutoHyphens/>
        <w:autoSpaceDE w:val="0"/>
        <w:autoSpaceDN w:val="0"/>
        <w:adjustRightInd w:val="0"/>
        <w:spacing w:before="0"/>
        <w:ind w:firstLine="709"/>
        <w:contextualSpacing/>
        <w:textAlignment w:val="baseline"/>
        <w:rPr>
          <w:szCs w:val="24"/>
        </w:rPr>
      </w:pPr>
      <w:r>
        <w:rPr>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8C086C" w:rsidRDefault="008C086C" w:rsidP="008C6AB0">
      <w:pPr>
        <w:suppressAutoHyphens/>
        <w:autoSpaceDN w:val="0"/>
        <w:spacing w:before="0"/>
        <w:contextualSpacing/>
        <w:jc w:val="center"/>
        <w:rPr>
          <w:b/>
          <w:kern w:val="3"/>
          <w:szCs w:val="24"/>
        </w:rPr>
      </w:pPr>
      <w:bookmarkStart w:id="1" w:name="OLE_LINK13"/>
      <w:bookmarkStart w:id="2" w:name="OLE_LINK12"/>
      <w:bookmarkStart w:id="3" w:name="OLE_LINK1"/>
      <w:bookmarkStart w:id="4" w:name="OLE_LINK5"/>
    </w:p>
    <w:p w:rsidR="008C086C" w:rsidRDefault="008C086C" w:rsidP="008C6AB0">
      <w:pPr>
        <w:suppressAutoHyphens/>
        <w:autoSpaceDN w:val="0"/>
        <w:spacing w:before="0"/>
        <w:contextualSpacing/>
        <w:jc w:val="center"/>
        <w:rPr>
          <w:b/>
          <w:kern w:val="3"/>
          <w:szCs w:val="24"/>
        </w:rPr>
      </w:pPr>
      <w:r>
        <w:rPr>
          <w:b/>
          <w:kern w:val="3"/>
          <w:szCs w:val="24"/>
        </w:rPr>
        <w:t>12. Антикоррупционная оговорка</w:t>
      </w:r>
    </w:p>
    <w:p w:rsidR="008C086C" w:rsidRDefault="008C086C" w:rsidP="008C6AB0">
      <w:pPr>
        <w:suppressAutoHyphens/>
        <w:autoSpaceDN w:val="0"/>
        <w:spacing w:before="0"/>
        <w:contextualSpacing/>
        <w:rPr>
          <w:kern w:val="3"/>
          <w:szCs w:val="24"/>
        </w:rPr>
      </w:pPr>
      <w:r>
        <w:rPr>
          <w:kern w:val="3"/>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8C086C" w:rsidRDefault="008C086C" w:rsidP="008C6AB0">
      <w:pPr>
        <w:suppressAutoHyphens/>
        <w:autoSpaceDN w:val="0"/>
        <w:spacing w:before="0"/>
        <w:contextualSpacing/>
        <w:rPr>
          <w:kern w:val="3"/>
          <w:szCs w:val="24"/>
        </w:rPr>
      </w:pPr>
      <w:r>
        <w:rPr>
          <w:kern w:val="3"/>
          <w:szCs w:val="24"/>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8C086C" w:rsidRDefault="008C086C" w:rsidP="008C6AB0">
      <w:pPr>
        <w:suppressAutoHyphens/>
        <w:autoSpaceDN w:val="0"/>
        <w:spacing w:before="0"/>
        <w:contextualSpacing/>
        <w:rPr>
          <w:kern w:val="3"/>
          <w:szCs w:val="24"/>
        </w:rPr>
      </w:pPr>
      <w:r>
        <w:rPr>
          <w:kern w:val="3"/>
          <w:szCs w:val="24"/>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Pr>
          <w:kern w:val="3"/>
          <w:szCs w:val="24"/>
        </w:rPr>
        <w:t xml:space="preserve">12.1, 12.2 </w:t>
      </w:r>
      <w:bookmarkEnd w:id="5"/>
      <w:bookmarkEnd w:id="6"/>
      <w:r>
        <w:rPr>
          <w:kern w:val="3"/>
          <w:szCs w:val="24"/>
        </w:rPr>
        <w:t xml:space="preserve">настоящего Договора, эта </w:t>
      </w:r>
      <w:r>
        <w:rPr>
          <w:kern w:val="3"/>
          <w:szCs w:val="24"/>
        </w:rPr>
        <w:lastRenderedPageBreak/>
        <w:t>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8C086C" w:rsidRDefault="008C086C" w:rsidP="008C6AB0">
      <w:pPr>
        <w:suppressAutoHyphens/>
        <w:autoSpaceDN w:val="0"/>
        <w:spacing w:before="0"/>
        <w:contextualSpacing/>
        <w:rPr>
          <w:kern w:val="3"/>
          <w:szCs w:val="24"/>
          <w:shd w:val="clear" w:color="auto" w:fill="FFFFFF"/>
        </w:rPr>
      </w:pPr>
      <w:r>
        <w:rPr>
          <w:kern w:val="3"/>
          <w:szCs w:val="24"/>
        </w:rPr>
        <w:tab/>
      </w:r>
      <w:r>
        <w:rPr>
          <w:kern w:val="3"/>
          <w:szCs w:val="24"/>
          <w:shd w:val="clear" w:color="auto" w:fill="FFFFFF"/>
        </w:rPr>
        <w:t xml:space="preserve">12.3.1.Каналы уведомления Покупателя о нарушениях каких-либо положений пунктов 12.1, 12.2 настоящего Договора: </w:t>
      </w:r>
    </w:p>
    <w:p w:rsidR="008C086C" w:rsidRDefault="008C086C" w:rsidP="008C6AB0">
      <w:pPr>
        <w:suppressAutoHyphens/>
        <w:autoSpaceDN w:val="0"/>
        <w:spacing w:before="0"/>
        <w:contextualSpacing/>
        <w:rPr>
          <w:kern w:val="3"/>
          <w:szCs w:val="24"/>
          <w:shd w:val="clear" w:color="auto" w:fill="FFFFFF"/>
        </w:rPr>
      </w:pPr>
      <w:r>
        <w:rPr>
          <w:kern w:val="3"/>
          <w:szCs w:val="24"/>
          <w:shd w:val="clear" w:color="auto" w:fill="FFFFFF"/>
        </w:rPr>
        <w:t>- факс:</w:t>
      </w:r>
      <w:r>
        <w:rPr>
          <w:kern w:val="3"/>
          <w:szCs w:val="24"/>
        </w:rPr>
        <w:t>(   ) __________</w:t>
      </w:r>
      <w:r>
        <w:rPr>
          <w:kern w:val="3"/>
          <w:szCs w:val="24"/>
          <w:shd w:val="clear" w:color="auto" w:fill="FFFFFF"/>
        </w:rPr>
        <w:t>;</w:t>
      </w:r>
    </w:p>
    <w:p w:rsidR="008C086C" w:rsidRDefault="008C086C" w:rsidP="008C6AB0">
      <w:pPr>
        <w:suppressAutoHyphens/>
        <w:autoSpaceDN w:val="0"/>
        <w:spacing w:before="0"/>
        <w:contextualSpacing/>
        <w:rPr>
          <w:kern w:val="3"/>
          <w:szCs w:val="24"/>
        </w:rPr>
      </w:pPr>
      <w:r>
        <w:rPr>
          <w:kern w:val="3"/>
          <w:szCs w:val="24"/>
          <w:shd w:val="clear" w:color="auto" w:fill="FFFFFF"/>
        </w:rPr>
        <w:t xml:space="preserve">- электронная почта: </w:t>
      </w:r>
      <w:r>
        <w:rPr>
          <w:kern w:val="3"/>
          <w:szCs w:val="24"/>
        </w:rPr>
        <w:t>_______</w:t>
      </w:r>
      <w:r>
        <w:rPr>
          <w:kern w:val="3"/>
          <w:szCs w:val="24"/>
          <w:shd w:val="clear" w:color="auto" w:fill="FFFFFF"/>
        </w:rPr>
        <w:t>;</w:t>
      </w:r>
    </w:p>
    <w:p w:rsidR="008C086C" w:rsidRDefault="008C086C" w:rsidP="008C6AB0">
      <w:pPr>
        <w:suppressAutoHyphens/>
        <w:autoSpaceDN w:val="0"/>
        <w:spacing w:before="0"/>
        <w:ind w:firstLine="709"/>
        <w:contextualSpacing/>
        <w:rPr>
          <w:kern w:val="3"/>
          <w:szCs w:val="24"/>
        </w:rPr>
      </w:pPr>
      <w:r>
        <w:rPr>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8C086C" w:rsidRDefault="008C086C" w:rsidP="008C6AB0">
      <w:pPr>
        <w:suppressAutoHyphens/>
        <w:autoSpaceDN w:val="0"/>
        <w:spacing w:before="0"/>
        <w:contextualSpacing/>
        <w:rPr>
          <w:kern w:val="3"/>
          <w:szCs w:val="24"/>
        </w:rPr>
      </w:pPr>
      <w:r>
        <w:rPr>
          <w:kern w:val="3"/>
          <w:szCs w:val="24"/>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C086C" w:rsidRDefault="008C086C" w:rsidP="008C6AB0">
      <w:pPr>
        <w:suppressAutoHyphens/>
        <w:autoSpaceDN w:val="0"/>
        <w:spacing w:before="0"/>
        <w:contextualSpacing/>
        <w:rPr>
          <w:kern w:val="3"/>
          <w:szCs w:val="24"/>
        </w:rPr>
      </w:pPr>
      <w:r>
        <w:rPr>
          <w:kern w:val="3"/>
          <w:szCs w:val="24"/>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C086C" w:rsidRDefault="008C086C" w:rsidP="008C6AB0">
      <w:pPr>
        <w:numPr>
          <w:ilvl w:val="1"/>
          <w:numId w:val="30"/>
        </w:numPr>
        <w:suppressAutoHyphens/>
        <w:autoSpaceDE w:val="0"/>
        <w:autoSpaceDN w:val="0"/>
        <w:adjustRightInd w:val="0"/>
        <w:spacing w:before="0"/>
        <w:ind w:firstLine="709"/>
        <w:contextualSpacing/>
        <w:rPr>
          <w:kern w:val="3"/>
          <w:szCs w:val="24"/>
        </w:rPr>
      </w:pPr>
      <w:r>
        <w:rPr>
          <w:kern w:val="3"/>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8C086C" w:rsidRDefault="008C086C" w:rsidP="008C6AB0">
      <w:pPr>
        <w:suppressAutoHyphens/>
        <w:autoSpaceDN w:val="0"/>
        <w:spacing w:before="0"/>
        <w:contextualSpacing/>
        <w:rPr>
          <w:kern w:val="3"/>
          <w:szCs w:val="24"/>
        </w:rPr>
      </w:pPr>
    </w:p>
    <w:p w:rsidR="008C086C" w:rsidRDefault="008C086C" w:rsidP="008C6AB0">
      <w:pPr>
        <w:suppressAutoHyphens/>
        <w:autoSpaceDN w:val="0"/>
        <w:spacing w:before="0"/>
        <w:contextualSpacing/>
        <w:jc w:val="center"/>
        <w:rPr>
          <w:b/>
          <w:kern w:val="3"/>
          <w:szCs w:val="24"/>
        </w:rPr>
      </w:pPr>
      <w:r>
        <w:rPr>
          <w:b/>
          <w:kern w:val="3"/>
          <w:szCs w:val="24"/>
        </w:rPr>
        <w:t>13. Срок действия Договора</w:t>
      </w:r>
    </w:p>
    <w:p w:rsidR="008C086C" w:rsidRDefault="008C086C" w:rsidP="008C6AB0">
      <w:pPr>
        <w:suppressAutoHyphens/>
        <w:autoSpaceDN w:val="0"/>
        <w:spacing w:before="0"/>
        <w:contextualSpacing/>
        <w:rPr>
          <w:kern w:val="3"/>
          <w:szCs w:val="24"/>
        </w:rPr>
      </w:pPr>
      <w:r>
        <w:rPr>
          <w:kern w:val="3"/>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C086C" w:rsidRDefault="008C086C" w:rsidP="008C6AB0">
      <w:pPr>
        <w:suppressAutoHyphens/>
        <w:autoSpaceDN w:val="0"/>
        <w:spacing w:before="0"/>
        <w:contextualSpacing/>
        <w:rPr>
          <w:kern w:val="3"/>
          <w:szCs w:val="24"/>
        </w:rPr>
      </w:pPr>
    </w:p>
    <w:p w:rsidR="008C086C" w:rsidRDefault="008C086C" w:rsidP="008C6AB0">
      <w:pPr>
        <w:snapToGrid w:val="0"/>
        <w:spacing w:before="0" w:line="360" w:lineRule="auto"/>
        <w:contextualSpacing/>
        <w:jc w:val="center"/>
        <w:rPr>
          <w:b/>
          <w:szCs w:val="24"/>
          <w:lang w:eastAsia="en-US"/>
        </w:rPr>
      </w:pPr>
      <w:r>
        <w:rPr>
          <w:b/>
          <w:szCs w:val="24"/>
        </w:rPr>
        <w:t>14. Прочие условия</w:t>
      </w:r>
    </w:p>
    <w:p w:rsidR="008C086C" w:rsidRDefault="008C086C" w:rsidP="008C6AB0">
      <w:pPr>
        <w:snapToGrid w:val="0"/>
        <w:spacing w:before="0"/>
        <w:ind w:firstLine="709"/>
        <w:contextualSpacing/>
        <w:rPr>
          <w:szCs w:val="24"/>
        </w:rPr>
      </w:pPr>
      <w:r>
        <w:rPr>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C086C" w:rsidRDefault="008C086C" w:rsidP="008C6AB0">
      <w:pPr>
        <w:snapToGrid w:val="0"/>
        <w:spacing w:before="0"/>
        <w:ind w:firstLine="709"/>
        <w:contextualSpacing/>
        <w:rPr>
          <w:szCs w:val="24"/>
        </w:rPr>
      </w:pPr>
      <w:r>
        <w:rPr>
          <w:szCs w:val="24"/>
        </w:rPr>
        <w:t>14.2.  Поставщик не вправе полностью или частично уступать свои права по настоящему Договору третьим лицам.</w:t>
      </w:r>
    </w:p>
    <w:p w:rsidR="008C086C" w:rsidRDefault="008C086C" w:rsidP="008C6AB0">
      <w:pPr>
        <w:snapToGrid w:val="0"/>
        <w:spacing w:before="0"/>
        <w:ind w:firstLine="709"/>
        <w:contextualSpacing/>
        <w:rPr>
          <w:szCs w:val="24"/>
        </w:rPr>
      </w:pPr>
      <w:r>
        <w:rPr>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086C" w:rsidRDefault="008C086C" w:rsidP="008C6AB0">
      <w:pPr>
        <w:suppressAutoHyphens/>
        <w:autoSpaceDN w:val="0"/>
        <w:spacing w:before="0"/>
        <w:ind w:firstLine="709"/>
        <w:contextualSpacing/>
        <w:rPr>
          <w:kern w:val="3"/>
          <w:szCs w:val="24"/>
          <w:shd w:val="clear" w:color="auto" w:fill="FFFFFF"/>
        </w:rPr>
      </w:pPr>
      <w:r>
        <w:rPr>
          <w:kern w:val="3"/>
          <w:szCs w:val="24"/>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w:t>
      </w:r>
      <w:r>
        <w:rPr>
          <w:kern w:val="3"/>
          <w:szCs w:val="24"/>
          <w:shd w:val="clear" w:color="auto" w:fill="FFFFFF"/>
        </w:rPr>
        <w:lastRenderedPageBreak/>
        <w:t>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C086C" w:rsidRDefault="008C086C" w:rsidP="008C6AB0">
      <w:pPr>
        <w:snapToGrid w:val="0"/>
        <w:spacing w:before="0"/>
        <w:ind w:firstLine="709"/>
        <w:contextualSpacing/>
        <w:rPr>
          <w:szCs w:val="24"/>
          <w:lang w:eastAsia="en-US"/>
        </w:rPr>
      </w:pPr>
      <w:r>
        <w:rPr>
          <w:szCs w:val="24"/>
        </w:rPr>
        <w:t>14.5. Все приложения к настоящему Договору являются его неотъемлемыми частями.</w:t>
      </w:r>
    </w:p>
    <w:p w:rsidR="008C086C" w:rsidRDefault="008C086C" w:rsidP="008C6AB0">
      <w:pPr>
        <w:snapToGrid w:val="0"/>
        <w:spacing w:before="0"/>
        <w:ind w:firstLine="709"/>
        <w:contextualSpacing/>
        <w:rPr>
          <w:szCs w:val="24"/>
        </w:rPr>
      </w:pPr>
      <w:r>
        <w:rPr>
          <w:szCs w:val="24"/>
        </w:rPr>
        <w:t>14.6. Настоящий Договор составлен в двух экземплярах, имеющих одинаковую силу, по одному экземпляру для каждой из Сторон.</w:t>
      </w:r>
    </w:p>
    <w:p w:rsidR="008C086C" w:rsidRDefault="008C086C" w:rsidP="008C6AB0">
      <w:pPr>
        <w:snapToGrid w:val="0"/>
        <w:spacing w:before="0"/>
        <w:ind w:firstLine="709"/>
        <w:contextualSpacing/>
        <w:rPr>
          <w:szCs w:val="24"/>
        </w:rPr>
      </w:pPr>
      <w:r>
        <w:rPr>
          <w:szCs w:val="24"/>
        </w:rPr>
        <w:t>14.7. К настоящему Договору прилагаются:</w:t>
      </w:r>
    </w:p>
    <w:p w:rsidR="008C086C" w:rsidRDefault="008C086C" w:rsidP="008C6AB0">
      <w:pPr>
        <w:snapToGrid w:val="0"/>
        <w:spacing w:before="0"/>
        <w:ind w:firstLine="709"/>
        <w:contextualSpacing/>
        <w:rPr>
          <w:szCs w:val="24"/>
        </w:rPr>
      </w:pPr>
      <w:r>
        <w:rPr>
          <w:szCs w:val="24"/>
        </w:rPr>
        <w:t>14.7.1 Спецификация (приложение № 1).</w:t>
      </w:r>
    </w:p>
    <w:p w:rsidR="008C086C" w:rsidRDefault="008C086C" w:rsidP="008C6AB0">
      <w:pPr>
        <w:snapToGrid w:val="0"/>
        <w:spacing w:before="0" w:line="360" w:lineRule="auto"/>
        <w:contextualSpacing/>
        <w:rPr>
          <w:szCs w:val="24"/>
        </w:rPr>
      </w:pPr>
    </w:p>
    <w:p w:rsidR="008C086C" w:rsidRDefault="008C086C" w:rsidP="008C6AB0">
      <w:pPr>
        <w:suppressAutoHyphens/>
        <w:autoSpaceDN w:val="0"/>
        <w:spacing w:before="0"/>
        <w:contextualSpacing/>
        <w:jc w:val="center"/>
        <w:rPr>
          <w:b/>
          <w:kern w:val="3"/>
          <w:szCs w:val="24"/>
        </w:rPr>
      </w:pPr>
      <w:r>
        <w:rPr>
          <w:b/>
          <w:kern w:val="3"/>
          <w:szCs w:val="24"/>
        </w:rPr>
        <w:t>15. Адреса и платёжные реквизиты Сторон</w:t>
      </w:r>
    </w:p>
    <w:p w:rsidR="008C086C" w:rsidRDefault="008C086C" w:rsidP="008C6AB0">
      <w:pPr>
        <w:autoSpaceDE w:val="0"/>
        <w:autoSpaceDN w:val="0"/>
        <w:adjustRightInd w:val="0"/>
        <w:spacing w:before="0" w:line="228" w:lineRule="auto"/>
        <w:ind w:firstLine="709"/>
        <w:contextualSpacing/>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C086C" w:rsidTr="008C086C">
        <w:tc>
          <w:tcPr>
            <w:tcW w:w="4786" w:type="dxa"/>
            <w:hideMark/>
          </w:tcPr>
          <w:p w:rsidR="008C086C" w:rsidRDefault="008C086C" w:rsidP="008C6AB0">
            <w:pPr>
              <w:suppressAutoHyphens/>
              <w:autoSpaceDN w:val="0"/>
              <w:spacing w:before="0" w:line="216" w:lineRule="auto"/>
              <w:contextualSpacing/>
              <w:textAlignment w:val="baseline"/>
              <w:rPr>
                <w:b/>
                <w:szCs w:val="24"/>
              </w:rPr>
            </w:pPr>
            <w:r>
              <w:rPr>
                <w:b/>
                <w:szCs w:val="24"/>
              </w:rPr>
              <w:t>Покупатель:</w:t>
            </w:r>
          </w:p>
          <w:p w:rsidR="008C086C" w:rsidRDefault="008C086C" w:rsidP="008C6AB0">
            <w:pPr>
              <w:suppressAutoHyphens/>
              <w:autoSpaceDN w:val="0"/>
              <w:spacing w:before="0" w:line="216" w:lineRule="auto"/>
              <w:contextualSpacing/>
              <w:textAlignment w:val="baseline"/>
              <w:rPr>
                <w:b/>
                <w:szCs w:val="24"/>
              </w:rPr>
            </w:pPr>
            <w:r>
              <w:rPr>
                <w:b/>
                <w:szCs w:val="24"/>
              </w:rPr>
              <w:t>Покупатель:</w:t>
            </w:r>
          </w:p>
          <w:p w:rsidR="008C086C" w:rsidRDefault="008C086C" w:rsidP="008C6AB0">
            <w:pPr>
              <w:suppressAutoHyphens/>
              <w:autoSpaceDN w:val="0"/>
              <w:spacing w:before="0" w:line="216" w:lineRule="auto"/>
              <w:contextualSpacing/>
              <w:textAlignment w:val="baseline"/>
              <w:rPr>
                <w:szCs w:val="24"/>
              </w:rPr>
            </w:pPr>
            <w:r>
              <w:rPr>
                <w:szCs w:val="24"/>
              </w:rPr>
              <w:t>НУЗ «Узловая больница на ст. Бузулук ОАО «РЖД»</w:t>
            </w:r>
          </w:p>
          <w:p w:rsidR="008C086C" w:rsidRDefault="008C086C" w:rsidP="008C6AB0">
            <w:pPr>
              <w:suppressAutoHyphens/>
              <w:autoSpaceDN w:val="0"/>
              <w:spacing w:before="0" w:line="216" w:lineRule="auto"/>
              <w:contextualSpacing/>
              <w:textAlignment w:val="baseline"/>
              <w:rPr>
                <w:szCs w:val="24"/>
              </w:rPr>
            </w:pPr>
            <w:r>
              <w:rPr>
                <w:szCs w:val="24"/>
              </w:rPr>
              <w:t>Юридический адрес: 461042 Оренбургская область, г. Бузулук, ул. Степная, 20</w:t>
            </w:r>
          </w:p>
          <w:p w:rsidR="008C086C" w:rsidRDefault="008C086C" w:rsidP="008C6AB0">
            <w:pPr>
              <w:suppressAutoHyphens/>
              <w:autoSpaceDN w:val="0"/>
              <w:spacing w:before="0" w:line="216" w:lineRule="auto"/>
              <w:contextualSpacing/>
              <w:textAlignment w:val="baseline"/>
              <w:rPr>
                <w:szCs w:val="24"/>
              </w:rPr>
            </w:pPr>
            <w:r>
              <w:rPr>
                <w:szCs w:val="24"/>
              </w:rPr>
              <w:t>ИНН 5603014394     КПП 560301001</w:t>
            </w:r>
          </w:p>
          <w:p w:rsidR="008C086C" w:rsidRDefault="008C086C" w:rsidP="008C6AB0">
            <w:pPr>
              <w:suppressAutoHyphens/>
              <w:autoSpaceDN w:val="0"/>
              <w:spacing w:before="0" w:line="216" w:lineRule="auto"/>
              <w:contextualSpacing/>
              <w:textAlignment w:val="baseline"/>
              <w:rPr>
                <w:szCs w:val="24"/>
              </w:rPr>
            </w:pPr>
            <w:r>
              <w:rPr>
                <w:szCs w:val="24"/>
              </w:rPr>
              <w:t>Р/с: 40703810946200100837</w:t>
            </w:r>
          </w:p>
          <w:p w:rsidR="008C086C" w:rsidRDefault="008C086C" w:rsidP="008C6AB0">
            <w:pPr>
              <w:suppressAutoHyphens/>
              <w:autoSpaceDN w:val="0"/>
              <w:spacing w:before="0" w:line="216" w:lineRule="auto"/>
              <w:contextualSpacing/>
              <w:textAlignment w:val="baseline"/>
              <w:rPr>
                <w:szCs w:val="24"/>
              </w:rPr>
            </w:pPr>
            <w:r>
              <w:rPr>
                <w:szCs w:val="24"/>
              </w:rPr>
              <w:t>Кор/с: 30101810600000000601</w:t>
            </w:r>
          </w:p>
          <w:p w:rsidR="008C086C" w:rsidRDefault="008C086C" w:rsidP="008C6AB0">
            <w:pPr>
              <w:suppressAutoHyphens/>
              <w:autoSpaceDN w:val="0"/>
              <w:spacing w:before="0" w:line="216" w:lineRule="auto"/>
              <w:contextualSpacing/>
              <w:textAlignment w:val="baseline"/>
              <w:rPr>
                <w:szCs w:val="24"/>
              </w:rPr>
            </w:pPr>
            <w:r>
              <w:rPr>
                <w:szCs w:val="24"/>
              </w:rPr>
              <w:t>Банк: Оренбургское ОСБ № 8623 г.Оренбург</w:t>
            </w:r>
          </w:p>
          <w:p w:rsidR="008C086C" w:rsidRDefault="008C086C" w:rsidP="008C6AB0">
            <w:pPr>
              <w:suppressAutoHyphens/>
              <w:autoSpaceDN w:val="0"/>
              <w:spacing w:before="0" w:line="216" w:lineRule="auto"/>
              <w:contextualSpacing/>
              <w:textAlignment w:val="baseline"/>
              <w:rPr>
                <w:szCs w:val="24"/>
              </w:rPr>
            </w:pPr>
            <w:r>
              <w:rPr>
                <w:szCs w:val="24"/>
              </w:rPr>
              <w:t xml:space="preserve">БИК 045354601   </w:t>
            </w:r>
          </w:p>
          <w:p w:rsidR="008C086C" w:rsidRDefault="008C086C" w:rsidP="008C6AB0">
            <w:pPr>
              <w:suppressAutoHyphens/>
              <w:autoSpaceDN w:val="0"/>
              <w:spacing w:before="0" w:line="216" w:lineRule="auto"/>
              <w:contextualSpacing/>
              <w:textAlignment w:val="baseline"/>
              <w:rPr>
                <w:szCs w:val="24"/>
              </w:rPr>
            </w:pPr>
            <w:r>
              <w:rPr>
                <w:szCs w:val="24"/>
              </w:rPr>
              <w:t>Тел.: (35342) 7-27-74, 7-20-90</w:t>
            </w:r>
          </w:p>
          <w:p w:rsidR="008C086C" w:rsidRDefault="008C086C" w:rsidP="008C6AB0">
            <w:pPr>
              <w:suppressAutoHyphens/>
              <w:autoSpaceDN w:val="0"/>
              <w:spacing w:before="0" w:line="216" w:lineRule="auto"/>
              <w:contextualSpacing/>
              <w:textAlignment w:val="baseline"/>
              <w:rPr>
                <w:szCs w:val="24"/>
                <w:lang w:eastAsia="en-US"/>
              </w:rPr>
            </w:pPr>
            <w:r>
              <w:rPr>
                <w:szCs w:val="24"/>
              </w:rPr>
              <w:t>Эл. почта: inspektor.pv@yandex.ru</w:t>
            </w:r>
          </w:p>
        </w:tc>
        <w:tc>
          <w:tcPr>
            <w:tcW w:w="4678" w:type="dxa"/>
          </w:tcPr>
          <w:p w:rsidR="008C086C" w:rsidRDefault="008C086C" w:rsidP="008C6AB0">
            <w:pPr>
              <w:suppressAutoHyphens/>
              <w:autoSpaceDN w:val="0"/>
              <w:spacing w:before="0" w:line="216" w:lineRule="auto"/>
              <w:contextualSpacing/>
              <w:textAlignment w:val="baseline"/>
              <w:rPr>
                <w:b/>
                <w:szCs w:val="24"/>
                <w:lang w:val="en-US"/>
              </w:rPr>
            </w:pPr>
            <w:r>
              <w:rPr>
                <w:b/>
                <w:szCs w:val="24"/>
                <w:lang w:val="en-US"/>
              </w:rPr>
              <w:t>Поставщик:</w:t>
            </w:r>
          </w:p>
          <w:p w:rsidR="008C086C" w:rsidRDefault="008C086C" w:rsidP="008C6AB0">
            <w:pPr>
              <w:autoSpaceDE w:val="0"/>
              <w:autoSpaceDN w:val="0"/>
              <w:adjustRightInd w:val="0"/>
              <w:spacing w:before="0" w:line="216" w:lineRule="auto"/>
              <w:contextualSpacing/>
              <w:rPr>
                <w:szCs w:val="24"/>
              </w:rPr>
            </w:pPr>
          </w:p>
        </w:tc>
      </w:tr>
      <w:tr w:rsidR="008C086C" w:rsidTr="008C086C">
        <w:trPr>
          <w:trHeight w:val="1427"/>
        </w:trPr>
        <w:tc>
          <w:tcPr>
            <w:tcW w:w="4786" w:type="dxa"/>
            <w:hideMark/>
          </w:tcPr>
          <w:p w:rsidR="008C086C" w:rsidRDefault="008C086C" w:rsidP="008C6AB0">
            <w:pPr>
              <w:snapToGrid w:val="0"/>
              <w:spacing w:before="0" w:line="216" w:lineRule="auto"/>
              <w:contextualSpacing/>
              <w:rPr>
                <w:szCs w:val="24"/>
              </w:rPr>
            </w:pPr>
            <w:r>
              <w:rPr>
                <w:szCs w:val="24"/>
              </w:rPr>
              <w:t>Главный врач</w:t>
            </w:r>
          </w:p>
          <w:p w:rsidR="008C086C" w:rsidRDefault="008C086C" w:rsidP="008C6AB0">
            <w:pPr>
              <w:snapToGrid w:val="0"/>
              <w:spacing w:before="0" w:line="216" w:lineRule="auto"/>
              <w:contextualSpacing/>
              <w:rPr>
                <w:szCs w:val="24"/>
                <w:lang w:eastAsia="en-US"/>
              </w:rPr>
            </w:pPr>
            <w:r>
              <w:rPr>
                <w:szCs w:val="24"/>
              </w:rPr>
              <w:t>_______________/В.И. Факеев/</w:t>
            </w:r>
          </w:p>
        </w:tc>
        <w:tc>
          <w:tcPr>
            <w:tcW w:w="4678" w:type="dxa"/>
          </w:tcPr>
          <w:p w:rsidR="008C086C" w:rsidRDefault="008C086C" w:rsidP="008C6AB0">
            <w:pPr>
              <w:keepNext/>
              <w:keepLines/>
              <w:suppressAutoHyphens/>
              <w:autoSpaceDN w:val="0"/>
              <w:spacing w:before="0" w:line="216" w:lineRule="auto"/>
              <w:contextualSpacing/>
              <w:textAlignment w:val="baseline"/>
              <w:outlineLvl w:val="2"/>
              <w:rPr>
                <w:szCs w:val="24"/>
              </w:rPr>
            </w:pPr>
          </w:p>
          <w:p w:rsidR="008C086C" w:rsidRDefault="008C086C" w:rsidP="008C6AB0">
            <w:pPr>
              <w:suppressAutoHyphens/>
              <w:autoSpaceDN w:val="0"/>
              <w:spacing w:before="0" w:line="216" w:lineRule="auto"/>
              <w:contextualSpacing/>
              <w:textAlignment w:val="baseline"/>
              <w:rPr>
                <w:szCs w:val="24"/>
                <w:lang w:val="en-US"/>
              </w:rPr>
            </w:pPr>
            <w:r>
              <w:rPr>
                <w:szCs w:val="24"/>
                <w:lang w:val="en-US"/>
              </w:rPr>
              <w:t>___________________/ __________/</w:t>
            </w:r>
          </w:p>
          <w:p w:rsidR="008C086C" w:rsidRDefault="008C086C" w:rsidP="008C6AB0">
            <w:pPr>
              <w:suppressAutoHyphens/>
              <w:autoSpaceDN w:val="0"/>
              <w:spacing w:before="0" w:line="216" w:lineRule="auto"/>
              <w:contextualSpacing/>
              <w:textAlignment w:val="baseline"/>
              <w:rPr>
                <w:szCs w:val="24"/>
                <w:lang w:val="en-US" w:eastAsia="en-US"/>
              </w:rPr>
            </w:pPr>
            <w:r>
              <w:rPr>
                <w:szCs w:val="24"/>
                <w:lang w:val="en-US"/>
              </w:rPr>
              <w:t>E-mail:</w:t>
            </w:r>
          </w:p>
        </w:tc>
      </w:tr>
    </w:tbl>
    <w:p w:rsidR="008C086C" w:rsidRDefault="008C086C" w:rsidP="008C6AB0">
      <w:pPr>
        <w:tabs>
          <w:tab w:val="center" w:pos="4677"/>
          <w:tab w:val="right" w:pos="9355"/>
        </w:tabs>
        <w:autoSpaceDE w:val="0"/>
        <w:autoSpaceDN w:val="0"/>
        <w:adjustRightInd w:val="0"/>
        <w:spacing w:before="0"/>
        <w:contextualSpacing/>
        <w:rPr>
          <w:b/>
          <w:bCs/>
          <w:szCs w:val="24"/>
        </w:rPr>
      </w:pPr>
    </w:p>
    <w:p w:rsidR="008C086C" w:rsidRDefault="008C086C" w:rsidP="008C6AB0">
      <w:pPr>
        <w:suppressAutoHyphens/>
        <w:autoSpaceDN w:val="0"/>
        <w:spacing w:before="0"/>
        <w:contextualSpacing/>
        <w:rPr>
          <w:b/>
          <w:bCs/>
          <w:kern w:val="3"/>
          <w:szCs w:val="24"/>
        </w:rPr>
      </w:pPr>
      <w:r>
        <w:rPr>
          <w:b/>
          <w:bCs/>
          <w:kern w:val="3"/>
          <w:szCs w:val="24"/>
        </w:rPr>
        <w:t xml:space="preserve">                    </w:t>
      </w: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p>
    <w:p w:rsidR="008C086C" w:rsidRDefault="008C086C" w:rsidP="008C6AB0">
      <w:pPr>
        <w:suppressAutoHyphens/>
        <w:autoSpaceDN w:val="0"/>
        <w:spacing w:before="0"/>
        <w:contextualSpacing/>
        <w:jc w:val="right"/>
        <w:rPr>
          <w:kern w:val="3"/>
          <w:szCs w:val="24"/>
        </w:rPr>
      </w:pPr>
      <w:r>
        <w:rPr>
          <w:kern w:val="3"/>
          <w:szCs w:val="24"/>
        </w:rPr>
        <w:lastRenderedPageBreak/>
        <w:t>Приложение №1</w:t>
      </w:r>
    </w:p>
    <w:p w:rsidR="008C086C" w:rsidRDefault="008C086C" w:rsidP="008C6AB0">
      <w:pPr>
        <w:tabs>
          <w:tab w:val="left" w:pos="1040"/>
          <w:tab w:val="left" w:pos="1440"/>
          <w:tab w:val="left" w:pos="8000"/>
        </w:tabs>
        <w:suppressAutoHyphens/>
        <w:autoSpaceDN w:val="0"/>
        <w:spacing w:before="0"/>
        <w:contextualSpacing/>
        <w:jc w:val="right"/>
        <w:rPr>
          <w:kern w:val="3"/>
          <w:szCs w:val="24"/>
        </w:rPr>
      </w:pPr>
      <w:r>
        <w:rPr>
          <w:kern w:val="3"/>
          <w:szCs w:val="24"/>
        </w:rPr>
        <w:t>к договору №             от «___» ___________ 201_г.</w:t>
      </w:r>
    </w:p>
    <w:p w:rsidR="008C086C" w:rsidRDefault="008C086C" w:rsidP="008C6AB0">
      <w:pPr>
        <w:tabs>
          <w:tab w:val="left" w:pos="1040"/>
          <w:tab w:val="left" w:pos="1440"/>
          <w:tab w:val="left" w:pos="8000"/>
        </w:tabs>
        <w:suppressAutoHyphens/>
        <w:autoSpaceDN w:val="0"/>
        <w:spacing w:before="0"/>
        <w:contextualSpacing/>
        <w:rPr>
          <w:kern w:val="3"/>
          <w:szCs w:val="24"/>
        </w:rPr>
      </w:pPr>
    </w:p>
    <w:p w:rsidR="008C6AB0" w:rsidRDefault="008C6AB0"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r>
        <w:rPr>
          <w:kern w:val="3"/>
          <w:szCs w:val="24"/>
        </w:rPr>
        <w:t xml:space="preserve">Спецификация  </w:t>
      </w:r>
    </w:p>
    <w:p w:rsidR="008C086C" w:rsidRDefault="008C086C" w:rsidP="008C6AB0">
      <w:pPr>
        <w:tabs>
          <w:tab w:val="left" w:pos="1040"/>
          <w:tab w:val="left" w:pos="1440"/>
          <w:tab w:val="left" w:pos="8000"/>
        </w:tabs>
        <w:suppressAutoHyphens/>
        <w:autoSpaceDN w:val="0"/>
        <w:spacing w:before="0"/>
        <w:contextualSpacing/>
        <w:rPr>
          <w:kern w:val="3"/>
          <w:szCs w:val="24"/>
        </w:rPr>
      </w:pPr>
    </w:p>
    <w:p w:rsidR="008C086C" w:rsidRDefault="008C086C" w:rsidP="008C6AB0">
      <w:pPr>
        <w:tabs>
          <w:tab w:val="left" w:pos="1040"/>
          <w:tab w:val="left" w:pos="1440"/>
          <w:tab w:val="left" w:pos="8000"/>
        </w:tabs>
        <w:suppressAutoHyphens/>
        <w:autoSpaceDN w:val="0"/>
        <w:spacing w:before="0"/>
        <w:contextualSpacing/>
        <w:rPr>
          <w:kern w:val="3"/>
          <w:szCs w:val="24"/>
        </w:rPr>
      </w:pPr>
    </w:p>
    <w:p w:rsidR="008C086C" w:rsidRDefault="008C086C" w:rsidP="008C6AB0">
      <w:pPr>
        <w:tabs>
          <w:tab w:val="left" w:pos="1040"/>
          <w:tab w:val="left" w:pos="1440"/>
          <w:tab w:val="left" w:pos="8000"/>
        </w:tabs>
        <w:suppressAutoHyphens/>
        <w:autoSpaceDN w:val="0"/>
        <w:spacing w:before="0"/>
        <w:contextualSpacing/>
        <w:rPr>
          <w:kern w:val="3"/>
          <w:szCs w:val="24"/>
        </w:rPr>
      </w:pPr>
    </w:p>
    <w:tbl>
      <w:tblPr>
        <w:tblW w:w="5000" w:type="pct"/>
        <w:tblCellMar>
          <w:left w:w="10" w:type="dxa"/>
          <w:right w:w="10" w:type="dxa"/>
        </w:tblCellMar>
        <w:tblLook w:val="04A0" w:firstRow="1" w:lastRow="0" w:firstColumn="1" w:lastColumn="0" w:noHBand="0" w:noVBand="1"/>
      </w:tblPr>
      <w:tblGrid>
        <w:gridCol w:w="540"/>
        <w:gridCol w:w="2894"/>
        <w:gridCol w:w="766"/>
        <w:gridCol w:w="681"/>
        <w:gridCol w:w="1218"/>
        <w:gridCol w:w="1497"/>
        <w:gridCol w:w="994"/>
        <w:gridCol w:w="1832"/>
      </w:tblGrid>
      <w:tr w:rsidR="008C086C" w:rsidTr="008C6AB0">
        <w:trPr>
          <w:trHeight w:val="596"/>
        </w:trPr>
        <w:tc>
          <w:tcPr>
            <w:tcW w:w="174"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rPr>
                <w:kern w:val="3"/>
                <w:szCs w:val="24"/>
              </w:rPr>
            </w:pPr>
            <w:r>
              <w:rPr>
                <w:kern w:val="3"/>
                <w:szCs w:val="24"/>
              </w:rPr>
              <w:t>№ п/п</w:t>
            </w:r>
          </w:p>
        </w:tc>
        <w:tc>
          <w:tcPr>
            <w:tcW w:w="1401"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jc w:val="center"/>
              <w:rPr>
                <w:kern w:val="3"/>
                <w:szCs w:val="24"/>
              </w:rPr>
            </w:pPr>
            <w:r>
              <w:rPr>
                <w:kern w:val="3"/>
                <w:szCs w:val="24"/>
              </w:rPr>
              <w:t>Наименование Товара /Производитель</w:t>
            </w:r>
          </w:p>
          <w:p w:rsidR="008C086C" w:rsidRDefault="008C086C" w:rsidP="008C6AB0">
            <w:pPr>
              <w:suppressAutoHyphens/>
              <w:autoSpaceDN w:val="0"/>
              <w:snapToGrid w:val="0"/>
              <w:spacing w:before="0"/>
              <w:ind w:firstLine="0"/>
              <w:contextualSpacing/>
              <w:jc w:val="center"/>
              <w:rPr>
                <w:kern w:val="3"/>
                <w:szCs w:val="24"/>
              </w:rPr>
            </w:pPr>
            <w:r>
              <w:rPr>
                <w:kern w:val="3"/>
                <w:szCs w:val="24"/>
              </w:rPr>
              <w:t>/Страна производства</w:t>
            </w:r>
          </w:p>
        </w:tc>
        <w:tc>
          <w:tcPr>
            <w:tcW w:w="380"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jc w:val="center"/>
              <w:rPr>
                <w:kern w:val="3"/>
                <w:szCs w:val="24"/>
              </w:rPr>
            </w:pPr>
            <w:r>
              <w:rPr>
                <w:kern w:val="3"/>
                <w:szCs w:val="24"/>
              </w:rPr>
              <w:t>Ед.</w:t>
            </w:r>
            <w:r>
              <w:rPr>
                <w:kern w:val="3"/>
                <w:szCs w:val="24"/>
              </w:rPr>
              <w:br/>
              <w:t>изм.</w:t>
            </w:r>
          </w:p>
        </w:tc>
        <w:tc>
          <w:tcPr>
            <w:tcW w:w="336"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jc w:val="center"/>
              <w:rPr>
                <w:kern w:val="3"/>
                <w:szCs w:val="24"/>
              </w:rPr>
            </w:pPr>
            <w:r>
              <w:rPr>
                <w:kern w:val="3"/>
                <w:szCs w:val="24"/>
              </w:rPr>
              <w:t xml:space="preserve">Кол-во   </w:t>
            </w:r>
          </w:p>
        </w:tc>
        <w:tc>
          <w:tcPr>
            <w:tcW w:w="59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jc w:val="center"/>
              <w:rPr>
                <w:kern w:val="3"/>
                <w:szCs w:val="24"/>
              </w:rPr>
            </w:pPr>
          </w:p>
          <w:p w:rsidR="008C086C" w:rsidRDefault="008C086C" w:rsidP="008C6AB0">
            <w:pPr>
              <w:suppressAutoHyphens/>
              <w:autoSpaceDN w:val="0"/>
              <w:snapToGrid w:val="0"/>
              <w:spacing w:before="0"/>
              <w:ind w:firstLine="0"/>
              <w:contextualSpacing/>
              <w:jc w:val="center"/>
              <w:rPr>
                <w:kern w:val="3"/>
                <w:szCs w:val="24"/>
              </w:rPr>
            </w:pPr>
            <w:r>
              <w:rPr>
                <w:kern w:val="3"/>
                <w:szCs w:val="24"/>
              </w:rPr>
              <w:t>НДС,%.</w:t>
            </w:r>
          </w:p>
          <w:p w:rsidR="008C086C" w:rsidRDefault="008C086C" w:rsidP="008C6AB0">
            <w:pPr>
              <w:suppressAutoHyphens/>
              <w:autoSpaceDN w:val="0"/>
              <w:snapToGrid w:val="0"/>
              <w:spacing w:before="0"/>
              <w:ind w:firstLine="0"/>
              <w:contextualSpacing/>
              <w:jc w:val="center"/>
              <w:rPr>
                <w:kern w:val="3"/>
                <w:szCs w:val="24"/>
              </w:rPr>
            </w:pPr>
            <w:r>
              <w:rPr>
                <w:kern w:val="3"/>
                <w:szCs w:val="24"/>
              </w:rPr>
              <w:t>/НДС не облагает</w:t>
            </w:r>
          </w:p>
          <w:p w:rsidR="008C086C" w:rsidRDefault="008C086C" w:rsidP="008C6AB0">
            <w:pPr>
              <w:suppressAutoHyphens/>
              <w:autoSpaceDN w:val="0"/>
              <w:snapToGrid w:val="0"/>
              <w:spacing w:before="0"/>
              <w:ind w:firstLine="0"/>
              <w:contextualSpacing/>
              <w:jc w:val="center"/>
              <w:rPr>
                <w:kern w:val="3"/>
                <w:szCs w:val="24"/>
              </w:rPr>
            </w:pPr>
            <w:r>
              <w:rPr>
                <w:kern w:val="3"/>
                <w:szCs w:val="24"/>
              </w:rPr>
              <w:t>ся</w:t>
            </w:r>
          </w:p>
        </w:tc>
        <w:tc>
          <w:tcPr>
            <w:tcW w:w="730"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jc w:val="center"/>
              <w:rPr>
                <w:kern w:val="3"/>
                <w:szCs w:val="24"/>
              </w:rPr>
            </w:pPr>
            <w:r>
              <w:rPr>
                <w:kern w:val="3"/>
                <w:szCs w:val="24"/>
              </w:rPr>
              <w:t>Цена за ед. с НДС, руб.</w:t>
            </w:r>
          </w:p>
        </w:tc>
        <w:tc>
          <w:tcPr>
            <w:tcW w:w="489"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jc w:val="center"/>
              <w:rPr>
                <w:kern w:val="3"/>
                <w:szCs w:val="24"/>
              </w:rPr>
            </w:pPr>
            <w:r>
              <w:rPr>
                <w:kern w:val="3"/>
                <w:szCs w:val="24"/>
              </w:rPr>
              <w:t>Сумма НДС, руб.</w:t>
            </w:r>
          </w:p>
          <w:p w:rsidR="008C086C" w:rsidRDefault="008C086C" w:rsidP="008C6AB0">
            <w:pPr>
              <w:suppressAutoHyphens/>
              <w:autoSpaceDN w:val="0"/>
              <w:snapToGrid w:val="0"/>
              <w:spacing w:before="0"/>
              <w:ind w:firstLine="0"/>
              <w:contextualSpacing/>
              <w:jc w:val="center"/>
              <w:rPr>
                <w:kern w:val="3"/>
                <w:szCs w:val="24"/>
              </w:rPr>
            </w:pPr>
          </w:p>
        </w:tc>
        <w:tc>
          <w:tcPr>
            <w:tcW w:w="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jc w:val="center"/>
              <w:rPr>
                <w:kern w:val="3"/>
                <w:szCs w:val="24"/>
              </w:rPr>
            </w:pPr>
            <w:r>
              <w:rPr>
                <w:kern w:val="3"/>
                <w:szCs w:val="24"/>
              </w:rPr>
              <w:t>Стоимость вкл. НДС, руб.</w:t>
            </w:r>
          </w:p>
        </w:tc>
      </w:tr>
      <w:tr w:rsidR="008C086C" w:rsidTr="008C6AB0">
        <w:trPr>
          <w:trHeight w:val="433"/>
        </w:trPr>
        <w:tc>
          <w:tcPr>
            <w:tcW w:w="174" w:type="pct"/>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rPr>
                <w:kern w:val="3"/>
                <w:szCs w:val="24"/>
              </w:rPr>
            </w:pPr>
            <w:r>
              <w:rPr>
                <w:kern w:val="3"/>
                <w:szCs w:val="24"/>
              </w:rPr>
              <w:t>1</w:t>
            </w:r>
          </w:p>
        </w:tc>
        <w:tc>
          <w:tcPr>
            <w:tcW w:w="1401"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autoSpaceDN w:val="0"/>
              <w:snapToGrid w:val="0"/>
              <w:spacing w:before="0"/>
              <w:ind w:firstLine="0"/>
              <w:contextualSpacing/>
              <w:rPr>
                <w:iCs/>
                <w:kern w:val="3"/>
                <w:szCs w:val="24"/>
              </w:rPr>
            </w:pPr>
          </w:p>
        </w:tc>
        <w:tc>
          <w:tcPr>
            <w:tcW w:w="380"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336"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599"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730"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489" w:type="pct"/>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89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r>
      <w:tr w:rsidR="008C086C" w:rsidTr="008C6AB0">
        <w:tc>
          <w:tcPr>
            <w:tcW w:w="4108" w:type="pct"/>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C086C" w:rsidRDefault="008C086C" w:rsidP="008C6AB0">
            <w:pPr>
              <w:suppressAutoHyphens/>
              <w:autoSpaceDN w:val="0"/>
              <w:snapToGrid w:val="0"/>
              <w:spacing w:before="0"/>
              <w:ind w:firstLine="0"/>
              <w:contextualSpacing/>
              <w:rPr>
                <w:kern w:val="3"/>
                <w:szCs w:val="24"/>
              </w:rPr>
            </w:pPr>
            <w:r>
              <w:rPr>
                <w:kern w:val="3"/>
                <w:szCs w:val="24"/>
              </w:rPr>
              <w:t>ИТОГО:</w:t>
            </w:r>
          </w:p>
        </w:tc>
        <w:tc>
          <w:tcPr>
            <w:tcW w:w="89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r>
      <w:tr w:rsidR="008C086C" w:rsidTr="008C6AB0">
        <w:tc>
          <w:tcPr>
            <w:tcW w:w="4108" w:type="pct"/>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c>
          <w:tcPr>
            <w:tcW w:w="89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C086C" w:rsidRDefault="008C086C" w:rsidP="008C6AB0">
            <w:pPr>
              <w:suppressAutoHyphens/>
              <w:autoSpaceDN w:val="0"/>
              <w:snapToGrid w:val="0"/>
              <w:spacing w:before="0"/>
              <w:ind w:firstLine="0"/>
              <w:contextualSpacing/>
              <w:rPr>
                <w:kern w:val="3"/>
                <w:szCs w:val="24"/>
              </w:rPr>
            </w:pPr>
          </w:p>
        </w:tc>
      </w:tr>
    </w:tbl>
    <w:p w:rsidR="008C086C" w:rsidRDefault="008C086C" w:rsidP="008C6AB0">
      <w:pPr>
        <w:tabs>
          <w:tab w:val="center" w:pos="4677"/>
          <w:tab w:val="right" w:pos="9355"/>
        </w:tabs>
        <w:autoSpaceDE w:val="0"/>
        <w:autoSpaceDN w:val="0"/>
        <w:adjustRightInd w:val="0"/>
        <w:spacing w:before="0"/>
        <w:ind w:firstLine="426"/>
        <w:contextualSpacing/>
        <w:rPr>
          <w:iCs/>
          <w:szCs w:val="24"/>
          <w:shd w:val="clear" w:color="auto" w:fill="FFFFFF"/>
        </w:rPr>
      </w:pPr>
      <w:r>
        <w:rPr>
          <w:bCs/>
          <w:szCs w:val="24"/>
        </w:rPr>
        <w:t xml:space="preserve">Итого по Спецификации - </w:t>
      </w:r>
      <w:r>
        <w:rPr>
          <w:i/>
          <w:iCs/>
          <w:szCs w:val="24"/>
          <w:shd w:val="clear" w:color="auto" w:fill="FFFFFF"/>
        </w:rPr>
        <w:t>______  (___________) рублей ___ копеек, в том числе НДС ___% - _____ (_______________) рублей _____ копеек /или НДС не облагается</w:t>
      </w:r>
    </w:p>
    <w:p w:rsidR="008C086C" w:rsidRDefault="008C086C" w:rsidP="008C6AB0">
      <w:pPr>
        <w:suppressAutoHyphens/>
        <w:autoSpaceDN w:val="0"/>
        <w:spacing w:before="0" w:line="360" w:lineRule="auto"/>
        <w:contextualSpacing/>
        <w:rPr>
          <w:kern w:val="3"/>
          <w:szCs w:val="24"/>
        </w:rPr>
      </w:pPr>
    </w:p>
    <w:p w:rsidR="008C086C" w:rsidRDefault="008C086C" w:rsidP="008C6AB0">
      <w:pPr>
        <w:tabs>
          <w:tab w:val="left" w:pos="1040"/>
          <w:tab w:val="left" w:pos="1440"/>
          <w:tab w:val="left" w:pos="8000"/>
        </w:tabs>
        <w:suppressAutoHyphens/>
        <w:autoSpaceDN w:val="0"/>
        <w:spacing w:before="0" w:line="360" w:lineRule="auto"/>
        <w:contextualSpacing/>
        <w:rPr>
          <w:kern w:val="3"/>
          <w:szCs w:val="24"/>
        </w:rPr>
      </w:pPr>
    </w:p>
    <w:p w:rsidR="008C086C" w:rsidRDefault="008C086C" w:rsidP="008C6AB0">
      <w:pPr>
        <w:tabs>
          <w:tab w:val="left" w:pos="1040"/>
          <w:tab w:val="left" w:pos="1440"/>
          <w:tab w:val="left" w:pos="8000"/>
        </w:tabs>
        <w:suppressAutoHyphens/>
        <w:autoSpaceDN w:val="0"/>
        <w:spacing w:before="0" w:line="360" w:lineRule="auto"/>
        <w:contextualSpacing/>
        <w:rPr>
          <w:kern w:val="3"/>
          <w:szCs w:val="24"/>
        </w:rPr>
      </w:pPr>
    </w:p>
    <w:p w:rsidR="008C086C" w:rsidRDefault="008C086C" w:rsidP="008C6AB0">
      <w:pPr>
        <w:suppressAutoHyphens/>
        <w:autoSpaceDN w:val="0"/>
        <w:spacing w:before="0"/>
        <w:contextualSpacing/>
        <w:rPr>
          <w:kern w:val="3"/>
          <w:szCs w:val="24"/>
        </w:rPr>
      </w:pPr>
      <w:r>
        <w:rPr>
          <w:kern w:val="3"/>
          <w:szCs w:val="24"/>
        </w:rPr>
        <w:t xml:space="preserve">   от Покупателя </w:t>
      </w:r>
      <w:r>
        <w:rPr>
          <w:kern w:val="3"/>
          <w:szCs w:val="24"/>
        </w:rPr>
        <w:tab/>
      </w:r>
      <w:r>
        <w:rPr>
          <w:kern w:val="3"/>
          <w:szCs w:val="24"/>
        </w:rPr>
        <w:tab/>
      </w:r>
      <w:r>
        <w:rPr>
          <w:kern w:val="3"/>
          <w:szCs w:val="24"/>
        </w:rPr>
        <w:tab/>
      </w:r>
      <w:r>
        <w:rPr>
          <w:kern w:val="3"/>
          <w:szCs w:val="24"/>
        </w:rPr>
        <w:tab/>
        <w:t xml:space="preserve">                  от Поставщика</w:t>
      </w:r>
    </w:p>
    <w:p w:rsidR="008C086C" w:rsidRDefault="008C086C" w:rsidP="008C6AB0">
      <w:pPr>
        <w:suppressAutoHyphens/>
        <w:autoSpaceDN w:val="0"/>
        <w:spacing w:before="0"/>
        <w:contextualSpacing/>
        <w:rPr>
          <w:kern w:val="3"/>
          <w:szCs w:val="24"/>
        </w:rPr>
      </w:pPr>
      <w:r>
        <w:rPr>
          <w:kern w:val="3"/>
          <w:szCs w:val="24"/>
        </w:rPr>
        <w:tab/>
      </w:r>
      <w:r>
        <w:rPr>
          <w:kern w:val="3"/>
          <w:szCs w:val="24"/>
        </w:rPr>
        <w:tab/>
      </w:r>
      <w:r>
        <w:rPr>
          <w:kern w:val="3"/>
          <w:szCs w:val="24"/>
        </w:rPr>
        <w:tab/>
      </w:r>
      <w:r>
        <w:rPr>
          <w:kern w:val="3"/>
          <w:szCs w:val="24"/>
        </w:rPr>
        <w:tab/>
      </w:r>
      <w:r>
        <w:rPr>
          <w:kern w:val="3"/>
          <w:szCs w:val="24"/>
        </w:rPr>
        <w:tab/>
      </w:r>
      <w:r>
        <w:rPr>
          <w:kern w:val="3"/>
          <w:szCs w:val="24"/>
        </w:rPr>
        <w:tab/>
        <w:t xml:space="preserve">     </w:t>
      </w:r>
    </w:p>
    <w:p w:rsidR="008C086C" w:rsidRDefault="008C086C" w:rsidP="008C6AB0">
      <w:pPr>
        <w:suppressAutoHyphens/>
        <w:autoSpaceDN w:val="0"/>
        <w:spacing w:before="0"/>
        <w:ind w:left="283"/>
        <w:contextualSpacing/>
        <w:rPr>
          <w:kern w:val="3"/>
          <w:szCs w:val="24"/>
        </w:rPr>
      </w:pPr>
    </w:p>
    <w:p w:rsidR="008C086C" w:rsidRDefault="008C086C" w:rsidP="008C6AB0">
      <w:pPr>
        <w:suppressAutoHyphens/>
        <w:autoSpaceDN w:val="0"/>
        <w:spacing w:before="0"/>
        <w:ind w:left="283"/>
        <w:contextualSpacing/>
        <w:rPr>
          <w:kern w:val="3"/>
          <w:szCs w:val="24"/>
        </w:rPr>
      </w:pPr>
      <w:r>
        <w:rPr>
          <w:kern w:val="3"/>
          <w:szCs w:val="24"/>
        </w:rPr>
        <w:t>_______________  /В.И. Факеев/</w:t>
      </w:r>
      <w:r>
        <w:rPr>
          <w:kern w:val="3"/>
          <w:szCs w:val="24"/>
        </w:rPr>
        <w:tab/>
      </w:r>
      <w:r>
        <w:rPr>
          <w:kern w:val="3"/>
          <w:szCs w:val="24"/>
        </w:rPr>
        <w:tab/>
        <w:t xml:space="preserve">     ________________ /______________/</w:t>
      </w:r>
    </w:p>
    <w:p w:rsidR="008C086C" w:rsidRDefault="008C086C" w:rsidP="008C6AB0">
      <w:pPr>
        <w:suppressAutoHyphens/>
        <w:autoSpaceDN w:val="0"/>
        <w:spacing w:before="0"/>
        <w:contextualSpacing/>
        <w:rPr>
          <w:kern w:val="3"/>
          <w:szCs w:val="24"/>
        </w:rPr>
      </w:pPr>
      <w:r>
        <w:rPr>
          <w:kern w:val="3"/>
          <w:szCs w:val="24"/>
        </w:rPr>
        <w:t xml:space="preserve">                    </w:t>
      </w:r>
    </w:p>
    <w:p w:rsidR="008C086C" w:rsidRDefault="008C086C" w:rsidP="008C6AB0">
      <w:pPr>
        <w:suppressAutoHyphens/>
        <w:autoSpaceDN w:val="0"/>
        <w:spacing w:before="0"/>
        <w:ind w:left="283"/>
        <w:contextualSpacing/>
        <w:rPr>
          <w:kern w:val="3"/>
          <w:szCs w:val="24"/>
        </w:rPr>
      </w:pPr>
      <w:r>
        <w:rPr>
          <w:kern w:val="3"/>
          <w:szCs w:val="24"/>
        </w:rPr>
        <w:t xml:space="preserve">                                                                                                                                                               </w:t>
      </w: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8C086C" w:rsidRDefault="008C086C" w:rsidP="008C6AB0">
      <w:pPr>
        <w:tabs>
          <w:tab w:val="left" w:pos="1040"/>
          <w:tab w:val="left" w:pos="1440"/>
          <w:tab w:val="left" w:pos="8000"/>
        </w:tabs>
        <w:suppressAutoHyphens/>
        <w:autoSpaceDN w:val="0"/>
        <w:spacing w:before="0"/>
        <w:contextualSpacing/>
        <w:jc w:val="center"/>
        <w:rPr>
          <w:kern w:val="3"/>
          <w:szCs w:val="24"/>
        </w:rPr>
      </w:pPr>
    </w:p>
    <w:p w:rsidR="00904692" w:rsidRPr="00BD2528" w:rsidRDefault="00904692" w:rsidP="00BD2528">
      <w:pPr>
        <w:pStyle w:val="21"/>
        <w:autoSpaceDE w:val="0"/>
        <w:autoSpaceDN w:val="0"/>
        <w:spacing w:after="0" w:line="240" w:lineRule="auto"/>
        <w:contextualSpacing/>
        <w:jc w:val="right"/>
        <w:rPr>
          <w:sz w:val="22"/>
          <w:szCs w:val="22"/>
        </w:rPr>
      </w:pPr>
    </w:p>
    <w:sectPr w:rsidR="00904692" w:rsidRPr="00BD2528" w:rsidSect="00BD2528">
      <w:pgSz w:w="11906" w:h="16838"/>
      <w:pgMar w:top="539"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05" w:rsidRDefault="002C6B05">
      <w:pPr>
        <w:widowControl/>
        <w:spacing w:before="0"/>
        <w:ind w:firstLine="0"/>
        <w:jc w:val="left"/>
        <w:rPr>
          <w:sz w:val="20"/>
        </w:rPr>
      </w:pPr>
      <w:r>
        <w:rPr>
          <w:sz w:val="20"/>
        </w:rPr>
        <w:separator/>
      </w:r>
    </w:p>
  </w:endnote>
  <w:endnote w:type="continuationSeparator" w:id="0">
    <w:p w:rsidR="002C6B05" w:rsidRDefault="002C6B05">
      <w:pPr>
        <w:widowControl/>
        <w:spacing w:before="0"/>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ArialNew"/>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36" w:rsidRDefault="008C6736" w:rsidP="00DA17F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C6736" w:rsidRDefault="008C6736" w:rsidP="00DA17F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36" w:rsidRDefault="008C6736" w:rsidP="0076440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A17D6">
      <w:rPr>
        <w:rStyle w:val="ad"/>
        <w:noProof/>
      </w:rPr>
      <w:t>1</w:t>
    </w:r>
    <w:r>
      <w:rPr>
        <w:rStyle w:val="ad"/>
      </w:rPr>
      <w:fldChar w:fldCharType="end"/>
    </w:r>
  </w:p>
  <w:p w:rsidR="008C6736" w:rsidRDefault="008C6736" w:rsidP="00DA17F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05" w:rsidRDefault="002C6B05">
      <w:pPr>
        <w:widowControl/>
        <w:spacing w:before="0"/>
        <w:ind w:firstLine="0"/>
        <w:jc w:val="left"/>
        <w:rPr>
          <w:sz w:val="20"/>
        </w:rPr>
      </w:pPr>
      <w:r>
        <w:rPr>
          <w:sz w:val="20"/>
        </w:rPr>
        <w:separator/>
      </w:r>
    </w:p>
  </w:footnote>
  <w:footnote w:type="continuationSeparator" w:id="0">
    <w:p w:rsidR="002C6B05" w:rsidRDefault="002C6B05">
      <w:pPr>
        <w:widowControl/>
        <w:spacing w:before="0"/>
        <w:ind w:firstLine="0"/>
        <w:jc w:val="left"/>
        <w:rPr>
          <w:sz w:val="20"/>
        </w:rPr>
      </w:pPr>
      <w:r>
        <w:rPr>
          <w:sz w:val="20"/>
        </w:rPr>
        <w:continuationSeparator/>
      </w:r>
    </w:p>
  </w:footnote>
  <w:footnote w:id="1">
    <w:p w:rsidR="008C6736" w:rsidRPr="001679AC" w:rsidRDefault="008C6736" w:rsidP="00F04E7E">
      <w:pPr>
        <w:pStyle w:val="Style1"/>
        <w:widowControl/>
        <w:spacing w:line="240" w:lineRule="auto"/>
        <w:ind w:firstLine="691"/>
        <w:rPr>
          <w:rStyle w:val="FontStyle16"/>
          <w:sz w:val="16"/>
          <w:szCs w:val="16"/>
        </w:rPr>
      </w:pPr>
      <w:r>
        <w:rPr>
          <w:rStyle w:val="afb"/>
        </w:rPr>
        <w:footnoteRef/>
      </w:r>
      <w:r>
        <w:t xml:space="preserve"> </w:t>
      </w:r>
      <w:r w:rsidRPr="001679AC">
        <w:rPr>
          <w:rStyle w:val="FontStyle16"/>
          <w:sz w:val="16"/>
          <w:szCs w:val="16"/>
        </w:rPr>
        <w:t>При заполнении названной таблицы необходимо учесть следующее:</w:t>
      </w:r>
    </w:p>
    <w:p w:rsidR="008C6736" w:rsidRPr="001679AC" w:rsidRDefault="008C6736" w:rsidP="00F04E7E">
      <w:pPr>
        <w:pStyle w:val="Style3"/>
        <w:widowControl/>
        <w:numPr>
          <w:ilvl w:val="0"/>
          <w:numId w:val="25"/>
        </w:numPr>
        <w:tabs>
          <w:tab w:val="left" w:pos="970"/>
        </w:tabs>
        <w:spacing w:line="240" w:lineRule="auto"/>
        <w:ind w:left="691" w:firstLine="0"/>
        <w:jc w:val="left"/>
        <w:rPr>
          <w:rStyle w:val="FontStyle16"/>
          <w:sz w:val="16"/>
          <w:szCs w:val="16"/>
        </w:rPr>
      </w:pPr>
      <w:r w:rsidRPr="001679AC">
        <w:rPr>
          <w:rStyle w:val="FontStyle16"/>
          <w:sz w:val="16"/>
          <w:szCs w:val="16"/>
        </w:rPr>
        <w:t>Все графы таблицы должны быть заполнены.</w:t>
      </w:r>
    </w:p>
    <w:p w:rsidR="008C6736" w:rsidRPr="001679AC" w:rsidRDefault="008C6736" w:rsidP="00F04E7E">
      <w:pPr>
        <w:pStyle w:val="Style3"/>
        <w:widowControl/>
        <w:numPr>
          <w:ilvl w:val="0"/>
          <w:numId w:val="25"/>
        </w:numPr>
        <w:tabs>
          <w:tab w:val="left" w:pos="970"/>
        </w:tabs>
        <w:spacing w:line="240" w:lineRule="auto"/>
        <w:rPr>
          <w:rStyle w:val="FontStyle16"/>
          <w:sz w:val="16"/>
          <w:szCs w:val="16"/>
        </w:rPr>
      </w:pPr>
      <w:r w:rsidRPr="001679AC">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C6736" w:rsidRPr="001679AC" w:rsidRDefault="008C6736" w:rsidP="00F04E7E">
      <w:pPr>
        <w:pStyle w:val="Style3"/>
        <w:widowControl/>
        <w:numPr>
          <w:ilvl w:val="0"/>
          <w:numId w:val="25"/>
        </w:numPr>
        <w:tabs>
          <w:tab w:val="left" w:pos="970"/>
        </w:tabs>
        <w:spacing w:line="240" w:lineRule="auto"/>
        <w:rPr>
          <w:rStyle w:val="FontStyle16"/>
          <w:sz w:val="16"/>
          <w:szCs w:val="16"/>
        </w:rPr>
      </w:pPr>
      <w:r w:rsidRPr="001679AC">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C6736" w:rsidRPr="001679AC" w:rsidRDefault="008C6736" w:rsidP="00F04E7E">
      <w:pPr>
        <w:pStyle w:val="Style3"/>
        <w:widowControl/>
        <w:numPr>
          <w:ilvl w:val="0"/>
          <w:numId w:val="25"/>
        </w:numPr>
        <w:tabs>
          <w:tab w:val="left" w:pos="970"/>
        </w:tabs>
        <w:spacing w:line="240" w:lineRule="auto"/>
        <w:rPr>
          <w:rStyle w:val="FontStyle16"/>
          <w:sz w:val="16"/>
          <w:szCs w:val="16"/>
        </w:rPr>
      </w:pPr>
      <w:r w:rsidRPr="001679AC">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8C6736" w:rsidRPr="001679AC" w:rsidRDefault="008C6736" w:rsidP="00F04E7E">
      <w:pPr>
        <w:pStyle w:val="Style3"/>
        <w:widowControl/>
        <w:numPr>
          <w:ilvl w:val="0"/>
          <w:numId w:val="25"/>
        </w:numPr>
        <w:tabs>
          <w:tab w:val="left" w:pos="970"/>
        </w:tabs>
        <w:spacing w:line="240" w:lineRule="auto"/>
        <w:rPr>
          <w:rStyle w:val="FontStyle16"/>
          <w:sz w:val="16"/>
          <w:szCs w:val="16"/>
        </w:rPr>
      </w:pPr>
      <w:r w:rsidRPr="001679AC">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C6736" w:rsidRPr="001679AC" w:rsidRDefault="008C6736" w:rsidP="00F04E7E">
      <w:pPr>
        <w:pStyle w:val="Style1"/>
        <w:widowControl/>
        <w:spacing w:line="240" w:lineRule="auto"/>
        <w:ind w:firstLine="696"/>
        <w:rPr>
          <w:rStyle w:val="FontStyle16"/>
          <w:sz w:val="16"/>
          <w:szCs w:val="16"/>
        </w:rPr>
      </w:pPr>
      <w:r w:rsidRPr="001679AC">
        <w:rPr>
          <w:rStyle w:val="FontStyle16"/>
          <w:sz w:val="16"/>
          <w:szCs w:val="16"/>
        </w:rPr>
        <w:t>- для подтверждения данных о руководителе - решение уполномоченного органа о его избрании/назначении;</w:t>
      </w:r>
    </w:p>
    <w:p w:rsidR="008C6736" w:rsidRPr="001679AC" w:rsidRDefault="008C6736" w:rsidP="00F04E7E">
      <w:pPr>
        <w:pStyle w:val="Style1"/>
        <w:widowControl/>
        <w:spacing w:line="240" w:lineRule="auto"/>
        <w:ind w:firstLine="696"/>
        <w:rPr>
          <w:rStyle w:val="FontStyle16"/>
          <w:sz w:val="16"/>
          <w:szCs w:val="16"/>
        </w:rPr>
      </w:pPr>
      <w:r w:rsidRPr="001679AC">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C6736" w:rsidRPr="001679AC" w:rsidRDefault="008C6736" w:rsidP="00F04E7E">
      <w:pPr>
        <w:pStyle w:val="Style1"/>
        <w:widowControl/>
        <w:spacing w:line="240" w:lineRule="auto"/>
        <w:ind w:firstLine="696"/>
        <w:rPr>
          <w:rStyle w:val="FontStyle16"/>
          <w:sz w:val="16"/>
          <w:szCs w:val="16"/>
        </w:rPr>
      </w:pPr>
      <w:r w:rsidRPr="001679AC">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C6736" w:rsidRPr="001679AC" w:rsidRDefault="008C6736" w:rsidP="00F04E7E">
      <w:pPr>
        <w:pStyle w:val="Style1"/>
        <w:widowControl/>
        <w:spacing w:line="240" w:lineRule="auto"/>
        <w:ind w:firstLine="696"/>
        <w:rPr>
          <w:rStyle w:val="FontStyle16"/>
          <w:sz w:val="16"/>
          <w:szCs w:val="16"/>
        </w:rPr>
      </w:pPr>
      <w:r w:rsidRPr="001679AC">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C6736" w:rsidRPr="001679AC" w:rsidRDefault="008C6736" w:rsidP="00F04E7E">
      <w:pPr>
        <w:pStyle w:val="Style1"/>
        <w:widowControl/>
        <w:spacing w:line="240" w:lineRule="auto"/>
        <w:ind w:firstLine="696"/>
        <w:rPr>
          <w:rStyle w:val="FontStyle16"/>
          <w:sz w:val="16"/>
          <w:szCs w:val="16"/>
        </w:rPr>
      </w:pPr>
      <w:r w:rsidRPr="001679AC">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00000" w:rsidRDefault="00DA17D6" w:rsidP="00F04E7E">
      <w:pPr>
        <w:pStyle w:val="Style1"/>
        <w:widowControl/>
        <w:spacing w:line="240" w:lineRule="auto"/>
        <w:ind w:firstLine="69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36" w:rsidRDefault="008C6736" w:rsidP="003B6A2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C6736" w:rsidRDefault="008C673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36" w:rsidRDefault="008C673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E5595D"/>
    <w:multiLevelType w:val="hybridMultilevel"/>
    <w:tmpl w:val="AFAE1A9E"/>
    <w:lvl w:ilvl="0" w:tplc="B09E42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CB789A"/>
    <w:multiLevelType w:val="hybridMultilevel"/>
    <w:tmpl w:val="0ECA985A"/>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FC5718"/>
    <w:multiLevelType w:val="hybridMultilevel"/>
    <w:tmpl w:val="154A3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D075A6"/>
    <w:multiLevelType w:val="hybridMultilevel"/>
    <w:tmpl w:val="5AD88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1A37B07"/>
    <w:multiLevelType w:val="hybridMultilevel"/>
    <w:tmpl w:val="0D165036"/>
    <w:lvl w:ilvl="0" w:tplc="14488DD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37A0897"/>
    <w:multiLevelType w:val="hybridMultilevel"/>
    <w:tmpl w:val="825C7C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A46022"/>
    <w:multiLevelType w:val="hybridMultilevel"/>
    <w:tmpl w:val="8AD465A2"/>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9F5EE0"/>
    <w:multiLevelType w:val="multilevel"/>
    <w:tmpl w:val="5AD88B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4">
    <w:nsid w:val="5CC069DC"/>
    <w:multiLevelType w:val="hybridMultilevel"/>
    <w:tmpl w:val="EA183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131890"/>
    <w:multiLevelType w:val="hybridMultilevel"/>
    <w:tmpl w:val="2084F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64FF4426"/>
    <w:multiLevelType w:val="hybridMultilevel"/>
    <w:tmpl w:val="5C8AB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F00C1E"/>
    <w:multiLevelType w:val="hybridMultilevel"/>
    <w:tmpl w:val="D9B69AA4"/>
    <w:lvl w:ilvl="0" w:tplc="56CE8D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4DB4E2E"/>
    <w:multiLevelType w:val="multilevel"/>
    <w:tmpl w:val="F7BEED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76EF0E93"/>
    <w:multiLevelType w:val="hybridMultilevel"/>
    <w:tmpl w:val="9CAC15CE"/>
    <w:lvl w:ilvl="0" w:tplc="3A343490">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8A24003"/>
    <w:multiLevelType w:val="hybridMultilevel"/>
    <w:tmpl w:val="C6E287B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2A63A0"/>
    <w:multiLevelType w:val="hybridMultilevel"/>
    <w:tmpl w:val="9DBA5C18"/>
    <w:lvl w:ilvl="0" w:tplc="5D90C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1"/>
  </w:num>
  <w:num w:numId="4">
    <w:abstractNumId w:val="3"/>
  </w:num>
  <w:num w:numId="5">
    <w:abstractNumId w:val="14"/>
  </w:num>
  <w:num w:numId="6">
    <w:abstractNumId w:val="6"/>
  </w:num>
  <w:num w:numId="7">
    <w:abstractNumId w:val="12"/>
  </w:num>
  <w:num w:numId="8">
    <w:abstractNumId w:val="2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7"/>
  </w:num>
  <w:num w:numId="15">
    <w:abstractNumId w:val="2"/>
  </w:num>
  <w:num w:numId="16">
    <w:abstractNumId w:val="19"/>
  </w:num>
  <w:num w:numId="17">
    <w:abstractNumId w:val="8"/>
  </w:num>
  <w:num w:numId="18">
    <w:abstractNumId w:val="4"/>
  </w:num>
  <w:num w:numId="19">
    <w:abstractNumId w:val="18"/>
  </w:num>
  <w:num w:numId="20">
    <w:abstractNumId w:val="0"/>
  </w:num>
  <w:num w:numId="21">
    <w:abstractNumId w:val="9"/>
  </w:num>
  <w:num w:numId="22">
    <w:abstractNumId w:val="24"/>
  </w:num>
  <w:num w:numId="23">
    <w:abstractNumId w:val="22"/>
  </w:num>
  <w:num w:numId="24">
    <w:abstractNumId w:val="10"/>
  </w:num>
  <w:num w:numId="25">
    <w:abstractNumId w:val="13"/>
  </w:num>
  <w:num w:numId="26">
    <w:abstractNumId w:val="23"/>
    <w:lvlOverride w:ilvl="0"/>
    <w:lvlOverride w:ilvl="1"/>
    <w:lvlOverride w:ilvl="2"/>
    <w:lvlOverride w:ilvl="3"/>
    <w:lvlOverride w:ilvl="4"/>
    <w:lvlOverride w:ilvl="5"/>
    <w:lvlOverride w:ilvl="6"/>
    <w:lvlOverride w:ilvl="7"/>
    <w:lvlOverride w:ilvl="8"/>
  </w:num>
  <w:num w:numId="27">
    <w:abstractNumId w:val="7"/>
  </w:num>
  <w:num w:numId="28">
    <w:abstractNumId w:val="16"/>
  </w:num>
  <w:num w:numId="29">
    <w:abstractNumId w:val="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5"/>
    <w:rsid w:val="00002CF6"/>
    <w:rsid w:val="000061BD"/>
    <w:rsid w:val="000077D4"/>
    <w:rsid w:val="00012E27"/>
    <w:rsid w:val="00015B79"/>
    <w:rsid w:val="00017609"/>
    <w:rsid w:val="0002093D"/>
    <w:rsid w:val="00022405"/>
    <w:rsid w:val="000229D3"/>
    <w:rsid w:val="00022ABD"/>
    <w:rsid w:val="000249C4"/>
    <w:rsid w:val="00031878"/>
    <w:rsid w:val="00040DC7"/>
    <w:rsid w:val="00042AC6"/>
    <w:rsid w:val="00043DC8"/>
    <w:rsid w:val="000458AE"/>
    <w:rsid w:val="00045983"/>
    <w:rsid w:val="00050036"/>
    <w:rsid w:val="00050D3A"/>
    <w:rsid w:val="0005146D"/>
    <w:rsid w:val="00051B3F"/>
    <w:rsid w:val="00052337"/>
    <w:rsid w:val="000525BD"/>
    <w:rsid w:val="00052D57"/>
    <w:rsid w:val="00054098"/>
    <w:rsid w:val="0005504A"/>
    <w:rsid w:val="000570E0"/>
    <w:rsid w:val="00067656"/>
    <w:rsid w:val="00067D16"/>
    <w:rsid w:val="00067DD3"/>
    <w:rsid w:val="000752BF"/>
    <w:rsid w:val="0007597D"/>
    <w:rsid w:val="00077B34"/>
    <w:rsid w:val="000809E1"/>
    <w:rsid w:val="00082340"/>
    <w:rsid w:val="0008700D"/>
    <w:rsid w:val="000875FF"/>
    <w:rsid w:val="00093E26"/>
    <w:rsid w:val="00095AA9"/>
    <w:rsid w:val="00096807"/>
    <w:rsid w:val="000A161F"/>
    <w:rsid w:val="000A6E32"/>
    <w:rsid w:val="000A7590"/>
    <w:rsid w:val="000B050D"/>
    <w:rsid w:val="000B3745"/>
    <w:rsid w:val="000B444B"/>
    <w:rsid w:val="000B6A37"/>
    <w:rsid w:val="000C63DB"/>
    <w:rsid w:val="000D018D"/>
    <w:rsid w:val="000D0FFA"/>
    <w:rsid w:val="000D46A8"/>
    <w:rsid w:val="000D7D88"/>
    <w:rsid w:val="000E3AFB"/>
    <w:rsid w:val="000F2A7A"/>
    <w:rsid w:val="000F625A"/>
    <w:rsid w:val="000F6781"/>
    <w:rsid w:val="00100ACE"/>
    <w:rsid w:val="001014A9"/>
    <w:rsid w:val="00101B07"/>
    <w:rsid w:val="001033F1"/>
    <w:rsid w:val="001054D6"/>
    <w:rsid w:val="00110C2B"/>
    <w:rsid w:val="0011345C"/>
    <w:rsid w:val="00116230"/>
    <w:rsid w:val="00116943"/>
    <w:rsid w:val="00126DF7"/>
    <w:rsid w:val="0013490D"/>
    <w:rsid w:val="0014001C"/>
    <w:rsid w:val="00145526"/>
    <w:rsid w:val="00152CAE"/>
    <w:rsid w:val="00154E89"/>
    <w:rsid w:val="00161779"/>
    <w:rsid w:val="00163DCE"/>
    <w:rsid w:val="00165170"/>
    <w:rsid w:val="001675C8"/>
    <w:rsid w:val="001679AC"/>
    <w:rsid w:val="00171D40"/>
    <w:rsid w:val="00182F73"/>
    <w:rsid w:val="001842FE"/>
    <w:rsid w:val="0018443D"/>
    <w:rsid w:val="00191120"/>
    <w:rsid w:val="00192E36"/>
    <w:rsid w:val="00193BA9"/>
    <w:rsid w:val="00193DD1"/>
    <w:rsid w:val="00194B72"/>
    <w:rsid w:val="001A1E10"/>
    <w:rsid w:val="001A43A7"/>
    <w:rsid w:val="001A794B"/>
    <w:rsid w:val="001B0CDA"/>
    <w:rsid w:val="001B41D9"/>
    <w:rsid w:val="001B6F1F"/>
    <w:rsid w:val="001C0355"/>
    <w:rsid w:val="001C0C47"/>
    <w:rsid w:val="001C411B"/>
    <w:rsid w:val="001C4AE5"/>
    <w:rsid w:val="001C4AEB"/>
    <w:rsid w:val="001C7C96"/>
    <w:rsid w:val="001D0055"/>
    <w:rsid w:val="001D533D"/>
    <w:rsid w:val="001E40F2"/>
    <w:rsid w:val="001E5E26"/>
    <w:rsid w:val="001E7480"/>
    <w:rsid w:val="001F2B3C"/>
    <w:rsid w:val="001F430C"/>
    <w:rsid w:val="001F5EDE"/>
    <w:rsid w:val="001F7769"/>
    <w:rsid w:val="00200BFC"/>
    <w:rsid w:val="0021150E"/>
    <w:rsid w:val="00212E63"/>
    <w:rsid w:val="002201F4"/>
    <w:rsid w:val="002206B8"/>
    <w:rsid w:val="00222E4E"/>
    <w:rsid w:val="00224E8C"/>
    <w:rsid w:val="002267A3"/>
    <w:rsid w:val="0022736E"/>
    <w:rsid w:val="002279E0"/>
    <w:rsid w:val="00234834"/>
    <w:rsid w:val="00234EB4"/>
    <w:rsid w:val="0023515A"/>
    <w:rsid w:val="0023572F"/>
    <w:rsid w:val="00240395"/>
    <w:rsid w:val="002418EB"/>
    <w:rsid w:val="002433CC"/>
    <w:rsid w:val="00247D3B"/>
    <w:rsid w:val="002521DB"/>
    <w:rsid w:val="00253554"/>
    <w:rsid w:val="00253DD1"/>
    <w:rsid w:val="002540C3"/>
    <w:rsid w:val="00257317"/>
    <w:rsid w:val="00261CE4"/>
    <w:rsid w:val="0026213A"/>
    <w:rsid w:val="002631C5"/>
    <w:rsid w:val="00263A17"/>
    <w:rsid w:val="002655B5"/>
    <w:rsid w:val="0026561B"/>
    <w:rsid w:val="0027272C"/>
    <w:rsid w:val="00272D38"/>
    <w:rsid w:val="00274245"/>
    <w:rsid w:val="002743C1"/>
    <w:rsid w:val="0027470F"/>
    <w:rsid w:val="00275A99"/>
    <w:rsid w:val="00275F25"/>
    <w:rsid w:val="002760E1"/>
    <w:rsid w:val="00282760"/>
    <w:rsid w:val="00284B55"/>
    <w:rsid w:val="00286454"/>
    <w:rsid w:val="00287373"/>
    <w:rsid w:val="00293555"/>
    <w:rsid w:val="002955EF"/>
    <w:rsid w:val="002A25F7"/>
    <w:rsid w:val="002A3441"/>
    <w:rsid w:val="002A3A16"/>
    <w:rsid w:val="002A4E38"/>
    <w:rsid w:val="002B0432"/>
    <w:rsid w:val="002B0F0D"/>
    <w:rsid w:val="002B131D"/>
    <w:rsid w:val="002B4DFC"/>
    <w:rsid w:val="002B6B2C"/>
    <w:rsid w:val="002C33D5"/>
    <w:rsid w:val="002C4257"/>
    <w:rsid w:val="002C4997"/>
    <w:rsid w:val="002C5028"/>
    <w:rsid w:val="002C6B05"/>
    <w:rsid w:val="002C6BB6"/>
    <w:rsid w:val="002C748E"/>
    <w:rsid w:val="002D1AD0"/>
    <w:rsid w:val="002E0DC6"/>
    <w:rsid w:val="002E215E"/>
    <w:rsid w:val="002F2126"/>
    <w:rsid w:val="0030432B"/>
    <w:rsid w:val="003049D2"/>
    <w:rsid w:val="00306AD8"/>
    <w:rsid w:val="00307DB1"/>
    <w:rsid w:val="00307F49"/>
    <w:rsid w:val="00311E6B"/>
    <w:rsid w:val="00311F99"/>
    <w:rsid w:val="00313FBE"/>
    <w:rsid w:val="003141EA"/>
    <w:rsid w:val="00315F22"/>
    <w:rsid w:val="003179BF"/>
    <w:rsid w:val="00317EE1"/>
    <w:rsid w:val="003219CE"/>
    <w:rsid w:val="00332656"/>
    <w:rsid w:val="00334F8E"/>
    <w:rsid w:val="00340061"/>
    <w:rsid w:val="00341B15"/>
    <w:rsid w:val="0034300B"/>
    <w:rsid w:val="0034306D"/>
    <w:rsid w:val="00350EB9"/>
    <w:rsid w:val="003515F7"/>
    <w:rsid w:val="00354E6B"/>
    <w:rsid w:val="0035568C"/>
    <w:rsid w:val="003577A6"/>
    <w:rsid w:val="00364B55"/>
    <w:rsid w:val="00366A56"/>
    <w:rsid w:val="00366B41"/>
    <w:rsid w:val="00367E73"/>
    <w:rsid w:val="00371A75"/>
    <w:rsid w:val="00372A43"/>
    <w:rsid w:val="0037469E"/>
    <w:rsid w:val="0037592B"/>
    <w:rsid w:val="00384ECE"/>
    <w:rsid w:val="00385151"/>
    <w:rsid w:val="0038684A"/>
    <w:rsid w:val="00386E40"/>
    <w:rsid w:val="00387D36"/>
    <w:rsid w:val="003907D9"/>
    <w:rsid w:val="00392FDA"/>
    <w:rsid w:val="00393C57"/>
    <w:rsid w:val="00395D69"/>
    <w:rsid w:val="00397354"/>
    <w:rsid w:val="003A0225"/>
    <w:rsid w:val="003A2096"/>
    <w:rsid w:val="003A4EA3"/>
    <w:rsid w:val="003A690F"/>
    <w:rsid w:val="003B397A"/>
    <w:rsid w:val="003B5667"/>
    <w:rsid w:val="003B649C"/>
    <w:rsid w:val="003B67B0"/>
    <w:rsid w:val="003B6A2C"/>
    <w:rsid w:val="003B73DA"/>
    <w:rsid w:val="003C23A0"/>
    <w:rsid w:val="003C546A"/>
    <w:rsid w:val="003C54D2"/>
    <w:rsid w:val="003C6828"/>
    <w:rsid w:val="003C6B3D"/>
    <w:rsid w:val="003C7C31"/>
    <w:rsid w:val="003D1971"/>
    <w:rsid w:val="003D3E93"/>
    <w:rsid w:val="003D5A07"/>
    <w:rsid w:val="003D69CA"/>
    <w:rsid w:val="003D6AE8"/>
    <w:rsid w:val="003E3028"/>
    <w:rsid w:val="003E3957"/>
    <w:rsid w:val="003E413D"/>
    <w:rsid w:val="003E77B2"/>
    <w:rsid w:val="003F0665"/>
    <w:rsid w:val="003F271C"/>
    <w:rsid w:val="003F4034"/>
    <w:rsid w:val="003F5426"/>
    <w:rsid w:val="003F62B8"/>
    <w:rsid w:val="003F63E6"/>
    <w:rsid w:val="0040332F"/>
    <w:rsid w:val="00405DCB"/>
    <w:rsid w:val="00407E85"/>
    <w:rsid w:val="00410255"/>
    <w:rsid w:val="00410AE8"/>
    <w:rsid w:val="0041624C"/>
    <w:rsid w:val="004170F6"/>
    <w:rsid w:val="00421A64"/>
    <w:rsid w:val="004224D7"/>
    <w:rsid w:val="00423C26"/>
    <w:rsid w:val="00423FA7"/>
    <w:rsid w:val="00424FF0"/>
    <w:rsid w:val="004257C5"/>
    <w:rsid w:val="004327FB"/>
    <w:rsid w:val="00437445"/>
    <w:rsid w:val="00450B1B"/>
    <w:rsid w:val="00450E65"/>
    <w:rsid w:val="00452042"/>
    <w:rsid w:val="00457846"/>
    <w:rsid w:val="0046379A"/>
    <w:rsid w:val="00467D57"/>
    <w:rsid w:val="00470189"/>
    <w:rsid w:val="00475578"/>
    <w:rsid w:val="0047680C"/>
    <w:rsid w:val="00481EB6"/>
    <w:rsid w:val="00484E92"/>
    <w:rsid w:val="004858B2"/>
    <w:rsid w:val="00485E8F"/>
    <w:rsid w:val="004864E6"/>
    <w:rsid w:val="00487BBB"/>
    <w:rsid w:val="00491577"/>
    <w:rsid w:val="00492DF8"/>
    <w:rsid w:val="00493517"/>
    <w:rsid w:val="004949DA"/>
    <w:rsid w:val="004A0696"/>
    <w:rsid w:val="004A2883"/>
    <w:rsid w:val="004A3C9F"/>
    <w:rsid w:val="004A43E7"/>
    <w:rsid w:val="004A49A9"/>
    <w:rsid w:val="004B2E13"/>
    <w:rsid w:val="004B3B7D"/>
    <w:rsid w:val="004B5CA2"/>
    <w:rsid w:val="004B7303"/>
    <w:rsid w:val="004B7CF6"/>
    <w:rsid w:val="004C25BC"/>
    <w:rsid w:val="004C2B0D"/>
    <w:rsid w:val="004C6CC3"/>
    <w:rsid w:val="004C71DF"/>
    <w:rsid w:val="004D23E0"/>
    <w:rsid w:val="004D5034"/>
    <w:rsid w:val="004D654F"/>
    <w:rsid w:val="004D6C83"/>
    <w:rsid w:val="004D7EBE"/>
    <w:rsid w:val="004E3F1A"/>
    <w:rsid w:val="004E4DAE"/>
    <w:rsid w:val="004F2983"/>
    <w:rsid w:val="004F6B6B"/>
    <w:rsid w:val="0050121C"/>
    <w:rsid w:val="00503531"/>
    <w:rsid w:val="00512C4E"/>
    <w:rsid w:val="005139CE"/>
    <w:rsid w:val="00514A92"/>
    <w:rsid w:val="00515693"/>
    <w:rsid w:val="00520C1F"/>
    <w:rsid w:val="0052194C"/>
    <w:rsid w:val="00522CB4"/>
    <w:rsid w:val="00530046"/>
    <w:rsid w:val="0053436D"/>
    <w:rsid w:val="00542965"/>
    <w:rsid w:val="00542F71"/>
    <w:rsid w:val="00543121"/>
    <w:rsid w:val="00543A60"/>
    <w:rsid w:val="00545747"/>
    <w:rsid w:val="005458A7"/>
    <w:rsid w:val="005478DD"/>
    <w:rsid w:val="00552210"/>
    <w:rsid w:val="00556F64"/>
    <w:rsid w:val="0056006D"/>
    <w:rsid w:val="00560750"/>
    <w:rsid w:val="00560B16"/>
    <w:rsid w:val="00562686"/>
    <w:rsid w:val="00564CAA"/>
    <w:rsid w:val="0057756E"/>
    <w:rsid w:val="00580518"/>
    <w:rsid w:val="00582A96"/>
    <w:rsid w:val="0058431E"/>
    <w:rsid w:val="00584D3E"/>
    <w:rsid w:val="00585537"/>
    <w:rsid w:val="00586003"/>
    <w:rsid w:val="00587FB6"/>
    <w:rsid w:val="00596D93"/>
    <w:rsid w:val="005A1FBA"/>
    <w:rsid w:val="005A3F3E"/>
    <w:rsid w:val="005A4B0C"/>
    <w:rsid w:val="005A5E91"/>
    <w:rsid w:val="005A7B54"/>
    <w:rsid w:val="005B7A03"/>
    <w:rsid w:val="005C59A6"/>
    <w:rsid w:val="005C5E55"/>
    <w:rsid w:val="005C67DB"/>
    <w:rsid w:val="005C7723"/>
    <w:rsid w:val="005D02A2"/>
    <w:rsid w:val="005D3856"/>
    <w:rsid w:val="005D43C0"/>
    <w:rsid w:val="005D4D7C"/>
    <w:rsid w:val="005D68D4"/>
    <w:rsid w:val="005D6F26"/>
    <w:rsid w:val="005E3427"/>
    <w:rsid w:val="005E4A12"/>
    <w:rsid w:val="005E649C"/>
    <w:rsid w:val="005E6AA5"/>
    <w:rsid w:val="005F2BF8"/>
    <w:rsid w:val="005F495A"/>
    <w:rsid w:val="005F564E"/>
    <w:rsid w:val="005F61FB"/>
    <w:rsid w:val="00602AD0"/>
    <w:rsid w:val="00602B06"/>
    <w:rsid w:val="00605958"/>
    <w:rsid w:val="00610371"/>
    <w:rsid w:val="00611C73"/>
    <w:rsid w:val="00611F59"/>
    <w:rsid w:val="00612E11"/>
    <w:rsid w:val="006138F8"/>
    <w:rsid w:val="0062487D"/>
    <w:rsid w:val="0063026F"/>
    <w:rsid w:val="00631117"/>
    <w:rsid w:val="00632B7F"/>
    <w:rsid w:val="00633F07"/>
    <w:rsid w:val="00641404"/>
    <w:rsid w:val="0064200A"/>
    <w:rsid w:val="006436C3"/>
    <w:rsid w:val="00643E4B"/>
    <w:rsid w:val="00646392"/>
    <w:rsid w:val="0065137A"/>
    <w:rsid w:val="00655531"/>
    <w:rsid w:val="00661EA8"/>
    <w:rsid w:val="006664FB"/>
    <w:rsid w:val="006670FB"/>
    <w:rsid w:val="00667E78"/>
    <w:rsid w:val="00670D5F"/>
    <w:rsid w:val="00670E8A"/>
    <w:rsid w:val="00672E4E"/>
    <w:rsid w:val="006732F5"/>
    <w:rsid w:val="006743AA"/>
    <w:rsid w:val="00674848"/>
    <w:rsid w:val="006774F5"/>
    <w:rsid w:val="00677A41"/>
    <w:rsid w:val="006842CC"/>
    <w:rsid w:val="00690105"/>
    <w:rsid w:val="00691845"/>
    <w:rsid w:val="00692385"/>
    <w:rsid w:val="00693502"/>
    <w:rsid w:val="00693B6F"/>
    <w:rsid w:val="006A0568"/>
    <w:rsid w:val="006A1569"/>
    <w:rsid w:val="006A179B"/>
    <w:rsid w:val="006A2C2E"/>
    <w:rsid w:val="006B192E"/>
    <w:rsid w:val="006C0AF4"/>
    <w:rsid w:val="006C0B98"/>
    <w:rsid w:val="006C4839"/>
    <w:rsid w:val="006C58DA"/>
    <w:rsid w:val="006C7FE6"/>
    <w:rsid w:val="006D2E2E"/>
    <w:rsid w:val="006D72D5"/>
    <w:rsid w:val="006E0735"/>
    <w:rsid w:val="006E2BAF"/>
    <w:rsid w:val="006E5EC0"/>
    <w:rsid w:val="006F10F8"/>
    <w:rsid w:val="006F10FF"/>
    <w:rsid w:val="006F19E6"/>
    <w:rsid w:val="006F2BCF"/>
    <w:rsid w:val="006F3A3C"/>
    <w:rsid w:val="006F3B2F"/>
    <w:rsid w:val="006F4AB2"/>
    <w:rsid w:val="006F51A1"/>
    <w:rsid w:val="00702AA9"/>
    <w:rsid w:val="00705480"/>
    <w:rsid w:val="00707C65"/>
    <w:rsid w:val="0071315B"/>
    <w:rsid w:val="00714DB4"/>
    <w:rsid w:val="00714E1C"/>
    <w:rsid w:val="00717485"/>
    <w:rsid w:val="0072013C"/>
    <w:rsid w:val="00721B1E"/>
    <w:rsid w:val="00727945"/>
    <w:rsid w:val="00731676"/>
    <w:rsid w:val="007339D3"/>
    <w:rsid w:val="007354C3"/>
    <w:rsid w:val="007370AA"/>
    <w:rsid w:val="0074031D"/>
    <w:rsid w:val="00744A9C"/>
    <w:rsid w:val="00745D45"/>
    <w:rsid w:val="007475B3"/>
    <w:rsid w:val="00751EED"/>
    <w:rsid w:val="0075244A"/>
    <w:rsid w:val="00756A60"/>
    <w:rsid w:val="00757121"/>
    <w:rsid w:val="007573CB"/>
    <w:rsid w:val="00764029"/>
    <w:rsid w:val="00764404"/>
    <w:rsid w:val="00770BE3"/>
    <w:rsid w:val="00771DCD"/>
    <w:rsid w:val="00775F28"/>
    <w:rsid w:val="00782983"/>
    <w:rsid w:val="0079176F"/>
    <w:rsid w:val="00791808"/>
    <w:rsid w:val="00795D82"/>
    <w:rsid w:val="007A060F"/>
    <w:rsid w:val="007A1E56"/>
    <w:rsid w:val="007A51F0"/>
    <w:rsid w:val="007B1182"/>
    <w:rsid w:val="007B21AB"/>
    <w:rsid w:val="007B300B"/>
    <w:rsid w:val="007B7D69"/>
    <w:rsid w:val="007C0441"/>
    <w:rsid w:val="007C1DD9"/>
    <w:rsid w:val="007C427E"/>
    <w:rsid w:val="007C4417"/>
    <w:rsid w:val="007C6974"/>
    <w:rsid w:val="007C7FAD"/>
    <w:rsid w:val="007D5CAF"/>
    <w:rsid w:val="007D6199"/>
    <w:rsid w:val="007E05FE"/>
    <w:rsid w:val="007E368E"/>
    <w:rsid w:val="007E5F97"/>
    <w:rsid w:val="007E6A61"/>
    <w:rsid w:val="007F6515"/>
    <w:rsid w:val="007F6539"/>
    <w:rsid w:val="007F735E"/>
    <w:rsid w:val="008004FC"/>
    <w:rsid w:val="008018F9"/>
    <w:rsid w:val="008033F2"/>
    <w:rsid w:val="0080386C"/>
    <w:rsid w:val="00806162"/>
    <w:rsid w:val="00812958"/>
    <w:rsid w:val="00815AB6"/>
    <w:rsid w:val="0081644E"/>
    <w:rsid w:val="00817BAD"/>
    <w:rsid w:val="00820235"/>
    <w:rsid w:val="00823B80"/>
    <w:rsid w:val="00824C0E"/>
    <w:rsid w:val="008254F3"/>
    <w:rsid w:val="00825817"/>
    <w:rsid w:val="0082632B"/>
    <w:rsid w:val="00833B32"/>
    <w:rsid w:val="00834A47"/>
    <w:rsid w:val="008428AA"/>
    <w:rsid w:val="008456E7"/>
    <w:rsid w:val="00850B8E"/>
    <w:rsid w:val="00853AB2"/>
    <w:rsid w:val="00853C3E"/>
    <w:rsid w:val="00854994"/>
    <w:rsid w:val="00854A20"/>
    <w:rsid w:val="008578E4"/>
    <w:rsid w:val="008655D8"/>
    <w:rsid w:val="008662B4"/>
    <w:rsid w:val="008673C6"/>
    <w:rsid w:val="00871678"/>
    <w:rsid w:val="0088427E"/>
    <w:rsid w:val="00885113"/>
    <w:rsid w:val="00887551"/>
    <w:rsid w:val="00887957"/>
    <w:rsid w:val="008916CA"/>
    <w:rsid w:val="00896F57"/>
    <w:rsid w:val="008A16A1"/>
    <w:rsid w:val="008A2CB7"/>
    <w:rsid w:val="008A3330"/>
    <w:rsid w:val="008A58E8"/>
    <w:rsid w:val="008B0E26"/>
    <w:rsid w:val="008B0E4E"/>
    <w:rsid w:val="008B677A"/>
    <w:rsid w:val="008B7A53"/>
    <w:rsid w:val="008C086C"/>
    <w:rsid w:val="008C13A9"/>
    <w:rsid w:val="008C521C"/>
    <w:rsid w:val="008C5A7C"/>
    <w:rsid w:val="008C6736"/>
    <w:rsid w:val="008C6AB0"/>
    <w:rsid w:val="008D150B"/>
    <w:rsid w:val="008D1FDA"/>
    <w:rsid w:val="008D5AB0"/>
    <w:rsid w:val="008D7FF2"/>
    <w:rsid w:val="008E5F90"/>
    <w:rsid w:val="008E6BD5"/>
    <w:rsid w:val="008E6DC1"/>
    <w:rsid w:val="008E7EF5"/>
    <w:rsid w:val="008F6676"/>
    <w:rsid w:val="008F7CCB"/>
    <w:rsid w:val="009009B4"/>
    <w:rsid w:val="00900C0C"/>
    <w:rsid w:val="009020A9"/>
    <w:rsid w:val="00902C13"/>
    <w:rsid w:val="00904692"/>
    <w:rsid w:val="00914D68"/>
    <w:rsid w:val="009158A7"/>
    <w:rsid w:val="0091755F"/>
    <w:rsid w:val="009207A9"/>
    <w:rsid w:val="009220F5"/>
    <w:rsid w:val="00923188"/>
    <w:rsid w:val="00924BB0"/>
    <w:rsid w:val="00924BE7"/>
    <w:rsid w:val="00926A03"/>
    <w:rsid w:val="00927E55"/>
    <w:rsid w:val="00930098"/>
    <w:rsid w:val="00933F73"/>
    <w:rsid w:val="00934020"/>
    <w:rsid w:val="00936857"/>
    <w:rsid w:val="00940558"/>
    <w:rsid w:val="00943370"/>
    <w:rsid w:val="0094670B"/>
    <w:rsid w:val="00946DF7"/>
    <w:rsid w:val="00947C70"/>
    <w:rsid w:val="00947E1E"/>
    <w:rsid w:val="00954540"/>
    <w:rsid w:val="009576CB"/>
    <w:rsid w:val="00961125"/>
    <w:rsid w:val="00963B0B"/>
    <w:rsid w:val="00975658"/>
    <w:rsid w:val="00975964"/>
    <w:rsid w:val="009766C7"/>
    <w:rsid w:val="00981CC9"/>
    <w:rsid w:val="009836E8"/>
    <w:rsid w:val="0098390E"/>
    <w:rsid w:val="00983B59"/>
    <w:rsid w:val="00983FD6"/>
    <w:rsid w:val="0098569E"/>
    <w:rsid w:val="00985A29"/>
    <w:rsid w:val="00990044"/>
    <w:rsid w:val="0099033D"/>
    <w:rsid w:val="009946E3"/>
    <w:rsid w:val="009964BB"/>
    <w:rsid w:val="009A0DDC"/>
    <w:rsid w:val="009A36DA"/>
    <w:rsid w:val="009A7311"/>
    <w:rsid w:val="009B4F2F"/>
    <w:rsid w:val="009B50A7"/>
    <w:rsid w:val="009B5D1A"/>
    <w:rsid w:val="009B5FE2"/>
    <w:rsid w:val="009B6167"/>
    <w:rsid w:val="009B72AE"/>
    <w:rsid w:val="009C048A"/>
    <w:rsid w:val="009C21B9"/>
    <w:rsid w:val="009C7BE7"/>
    <w:rsid w:val="009D0C0A"/>
    <w:rsid w:val="009D168F"/>
    <w:rsid w:val="009D2678"/>
    <w:rsid w:val="009D342C"/>
    <w:rsid w:val="009D3FEF"/>
    <w:rsid w:val="009D6DED"/>
    <w:rsid w:val="009D735F"/>
    <w:rsid w:val="009D7CD1"/>
    <w:rsid w:val="009E1EA3"/>
    <w:rsid w:val="009E3962"/>
    <w:rsid w:val="009E3B2C"/>
    <w:rsid w:val="009E4A09"/>
    <w:rsid w:val="009E56BF"/>
    <w:rsid w:val="009E56DB"/>
    <w:rsid w:val="009E6804"/>
    <w:rsid w:val="009F68C5"/>
    <w:rsid w:val="009F7252"/>
    <w:rsid w:val="00A01F23"/>
    <w:rsid w:val="00A02915"/>
    <w:rsid w:val="00A03F86"/>
    <w:rsid w:val="00A0728E"/>
    <w:rsid w:val="00A12C09"/>
    <w:rsid w:val="00A132FF"/>
    <w:rsid w:val="00A146A7"/>
    <w:rsid w:val="00A15D6C"/>
    <w:rsid w:val="00A20F1E"/>
    <w:rsid w:val="00A27461"/>
    <w:rsid w:val="00A33981"/>
    <w:rsid w:val="00A34A4E"/>
    <w:rsid w:val="00A414E7"/>
    <w:rsid w:val="00A4157F"/>
    <w:rsid w:val="00A42271"/>
    <w:rsid w:val="00A4448F"/>
    <w:rsid w:val="00A4758C"/>
    <w:rsid w:val="00A56148"/>
    <w:rsid w:val="00A637CE"/>
    <w:rsid w:val="00A64C88"/>
    <w:rsid w:val="00A659A4"/>
    <w:rsid w:val="00A7251C"/>
    <w:rsid w:val="00A730DE"/>
    <w:rsid w:val="00A7340A"/>
    <w:rsid w:val="00A768D0"/>
    <w:rsid w:val="00A774C2"/>
    <w:rsid w:val="00A77724"/>
    <w:rsid w:val="00A821E9"/>
    <w:rsid w:val="00A8389B"/>
    <w:rsid w:val="00A864A5"/>
    <w:rsid w:val="00A86AE8"/>
    <w:rsid w:val="00A878DE"/>
    <w:rsid w:val="00A87F3E"/>
    <w:rsid w:val="00A90298"/>
    <w:rsid w:val="00A91837"/>
    <w:rsid w:val="00A9225D"/>
    <w:rsid w:val="00A923E2"/>
    <w:rsid w:val="00A94307"/>
    <w:rsid w:val="00A944AD"/>
    <w:rsid w:val="00A96622"/>
    <w:rsid w:val="00AA3344"/>
    <w:rsid w:val="00AB0C8F"/>
    <w:rsid w:val="00AB22C5"/>
    <w:rsid w:val="00AB5D9D"/>
    <w:rsid w:val="00AC7036"/>
    <w:rsid w:val="00AD06EC"/>
    <w:rsid w:val="00AD2FBD"/>
    <w:rsid w:val="00AD2FCD"/>
    <w:rsid w:val="00AD4647"/>
    <w:rsid w:val="00AD7513"/>
    <w:rsid w:val="00AD7611"/>
    <w:rsid w:val="00AD771D"/>
    <w:rsid w:val="00AE0165"/>
    <w:rsid w:val="00AE1244"/>
    <w:rsid w:val="00AE2626"/>
    <w:rsid w:val="00AE4BCA"/>
    <w:rsid w:val="00AF07F2"/>
    <w:rsid w:val="00AF088D"/>
    <w:rsid w:val="00AF20EC"/>
    <w:rsid w:val="00AF275C"/>
    <w:rsid w:val="00B04E6F"/>
    <w:rsid w:val="00B075A3"/>
    <w:rsid w:val="00B07F5F"/>
    <w:rsid w:val="00B07FDD"/>
    <w:rsid w:val="00B12C23"/>
    <w:rsid w:val="00B13F3A"/>
    <w:rsid w:val="00B141D5"/>
    <w:rsid w:val="00B14C8B"/>
    <w:rsid w:val="00B170CD"/>
    <w:rsid w:val="00B17155"/>
    <w:rsid w:val="00B22F0E"/>
    <w:rsid w:val="00B247DE"/>
    <w:rsid w:val="00B25383"/>
    <w:rsid w:val="00B3060D"/>
    <w:rsid w:val="00B308B6"/>
    <w:rsid w:val="00B33091"/>
    <w:rsid w:val="00B34AF1"/>
    <w:rsid w:val="00B40CA8"/>
    <w:rsid w:val="00B429B9"/>
    <w:rsid w:val="00B46486"/>
    <w:rsid w:val="00B468A6"/>
    <w:rsid w:val="00B611D1"/>
    <w:rsid w:val="00B6124C"/>
    <w:rsid w:val="00B62A43"/>
    <w:rsid w:val="00B73CB4"/>
    <w:rsid w:val="00B74E2D"/>
    <w:rsid w:val="00B75FF8"/>
    <w:rsid w:val="00B765E7"/>
    <w:rsid w:val="00B80117"/>
    <w:rsid w:val="00B81C90"/>
    <w:rsid w:val="00B84AAC"/>
    <w:rsid w:val="00B87C3C"/>
    <w:rsid w:val="00B92304"/>
    <w:rsid w:val="00B92602"/>
    <w:rsid w:val="00B97730"/>
    <w:rsid w:val="00BA0040"/>
    <w:rsid w:val="00BA2CB5"/>
    <w:rsid w:val="00BA636B"/>
    <w:rsid w:val="00BA7386"/>
    <w:rsid w:val="00BB2494"/>
    <w:rsid w:val="00BB3025"/>
    <w:rsid w:val="00BB348A"/>
    <w:rsid w:val="00BB52EE"/>
    <w:rsid w:val="00BB6AF0"/>
    <w:rsid w:val="00BC1C11"/>
    <w:rsid w:val="00BC5B52"/>
    <w:rsid w:val="00BD00CA"/>
    <w:rsid w:val="00BD2528"/>
    <w:rsid w:val="00BD37BA"/>
    <w:rsid w:val="00BD4D70"/>
    <w:rsid w:val="00BD6C73"/>
    <w:rsid w:val="00BD744B"/>
    <w:rsid w:val="00BE30D1"/>
    <w:rsid w:val="00BF0C71"/>
    <w:rsid w:val="00BF2E70"/>
    <w:rsid w:val="00BF5D65"/>
    <w:rsid w:val="00BF6EB5"/>
    <w:rsid w:val="00C10A3C"/>
    <w:rsid w:val="00C10C95"/>
    <w:rsid w:val="00C14835"/>
    <w:rsid w:val="00C1488B"/>
    <w:rsid w:val="00C177BC"/>
    <w:rsid w:val="00C20269"/>
    <w:rsid w:val="00C20E6D"/>
    <w:rsid w:val="00C234DC"/>
    <w:rsid w:val="00C23C47"/>
    <w:rsid w:val="00C26257"/>
    <w:rsid w:val="00C267DB"/>
    <w:rsid w:val="00C27612"/>
    <w:rsid w:val="00C27FAE"/>
    <w:rsid w:val="00C30BC4"/>
    <w:rsid w:val="00C31B60"/>
    <w:rsid w:val="00C34312"/>
    <w:rsid w:val="00C34BD7"/>
    <w:rsid w:val="00C35C6B"/>
    <w:rsid w:val="00C3742B"/>
    <w:rsid w:val="00C426D2"/>
    <w:rsid w:val="00C42DE1"/>
    <w:rsid w:val="00C42EA7"/>
    <w:rsid w:val="00C446D0"/>
    <w:rsid w:val="00C46550"/>
    <w:rsid w:val="00C52836"/>
    <w:rsid w:val="00C53043"/>
    <w:rsid w:val="00C53923"/>
    <w:rsid w:val="00C53B3A"/>
    <w:rsid w:val="00C55528"/>
    <w:rsid w:val="00C56C23"/>
    <w:rsid w:val="00C56DAA"/>
    <w:rsid w:val="00C575FD"/>
    <w:rsid w:val="00C57D26"/>
    <w:rsid w:val="00C61E27"/>
    <w:rsid w:val="00C62C59"/>
    <w:rsid w:val="00C70245"/>
    <w:rsid w:val="00C74457"/>
    <w:rsid w:val="00C766BD"/>
    <w:rsid w:val="00C771CC"/>
    <w:rsid w:val="00C84C65"/>
    <w:rsid w:val="00C874F6"/>
    <w:rsid w:val="00C90526"/>
    <w:rsid w:val="00C920FF"/>
    <w:rsid w:val="00C92652"/>
    <w:rsid w:val="00C9435A"/>
    <w:rsid w:val="00C961D1"/>
    <w:rsid w:val="00CA4853"/>
    <w:rsid w:val="00CA627C"/>
    <w:rsid w:val="00CB2DBA"/>
    <w:rsid w:val="00CB5C2D"/>
    <w:rsid w:val="00CB7066"/>
    <w:rsid w:val="00CB7128"/>
    <w:rsid w:val="00CC0D93"/>
    <w:rsid w:val="00CC15FD"/>
    <w:rsid w:val="00CC1EA6"/>
    <w:rsid w:val="00CC3131"/>
    <w:rsid w:val="00CC34EA"/>
    <w:rsid w:val="00CC3526"/>
    <w:rsid w:val="00CC4859"/>
    <w:rsid w:val="00CC51F9"/>
    <w:rsid w:val="00CD1C0B"/>
    <w:rsid w:val="00CD4778"/>
    <w:rsid w:val="00CD5456"/>
    <w:rsid w:val="00CD5790"/>
    <w:rsid w:val="00CD59D6"/>
    <w:rsid w:val="00CD5E57"/>
    <w:rsid w:val="00CD6415"/>
    <w:rsid w:val="00CE00A5"/>
    <w:rsid w:val="00CE2689"/>
    <w:rsid w:val="00CE2716"/>
    <w:rsid w:val="00CE35BB"/>
    <w:rsid w:val="00CE3B1D"/>
    <w:rsid w:val="00CE42AF"/>
    <w:rsid w:val="00CE51D7"/>
    <w:rsid w:val="00CE5B6A"/>
    <w:rsid w:val="00D00348"/>
    <w:rsid w:val="00D06F86"/>
    <w:rsid w:val="00D10838"/>
    <w:rsid w:val="00D11DB4"/>
    <w:rsid w:val="00D129CE"/>
    <w:rsid w:val="00D130F1"/>
    <w:rsid w:val="00D13FD2"/>
    <w:rsid w:val="00D1480B"/>
    <w:rsid w:val="00D17792"/>
    <w:rsid w:val="00D24D7D"/>
    <w:rsid w:val="00D256D1"/>
    <w:rsid w:val="00D302AE"/>
    <w:rsid w:val="00D30CEF"/>
    <w:rsid w:val="00D31CF8"/>
    <w:rsid w:val="00D32233"/>
    <w:rsid w:val="00D351C1"/>
    <w:rsid w:val="00D35925"/>
    <w:rsid w:val="00D359C1"/>
    <w:rsid w:val="00D41BB6"/>
    <w:rsid w:val="00D433F5"/>
    <w:rsid w:val="00D43475"/>
    <w:rsid w:val="00D43517"/>
    <w:rsid w:val="00D46ADE"/>
    <w:rsid w:val="00D5000C"/>
    <w:rsid w:val="00D5591B"/>
    <w:rsid w:val="00D656AA"/>
    <w:rsid w:val="00D66360"/>
    <w:rsid w:val="00D74593"/>
    <w:rsid w:val="00D75A43"/>
    <w:rsid w:val="00D75F62"/>
    <w:rsid w:val="00D77027"/>
    <w:rsid w:val="00D77E5A"/>
    <w:rsid w:val="00D86105"/>
    <w:rsid w:val="00D9360E"/>
    <w:rsid w:val="00D95379"/>
    <w:rsid w:val="00DA17D6"/>
    <w:rsid w:val="00DA17FA"/>
    <w:rsid w:val="00DA5B77"/>
    <w:rsid w:val="00DA7B2B"/>
    <w:rsid w:val="00DB0AA7"/>
    <w:rsid w:val="00DB2152"/>
    <w:rsid w:val="00DB2AE8"/>
    <w:rsid w:val="00DC0876"/>
    <w:rsid w:val="00DC0B60"/>
    <w:rsid w:val="00DC3923"/>
    <w:rsid w:val="00DC6262"/>
    <w:rsid w:val="00DD1270"/>
    <w:rsid w:val="00DD4A23"/>
    <w:rsid w:val="00DD5DFF"/>
    <w:rsid w:val="00DD6C63"/>
    <w:rsid w:val="00DD70B8"/>
    <w:rsid w:val="00DE398E"/>
    <w:rsid w:val="00DE515C"/>
    <w:rsid w:val="00DE5C91"/>
    <w:rsid w:val="00DF22F3"/>
    <w:rsid w:val="00DF2786"/>
    <w:rsid w:val="00DF4384"/>
    <w:rsid w:val="00DF6957"/>
    <w:rsid w:val="00DF6B1B"/>
    <w:rsid w:val="00DF6F27"/>
    <w:rsid w:val="00E01917"/>
    <w:rsid w:val="00E0259A"/>
    <w:rsid w:val="00E12297"/>
    <w:rsid w:val="00E1260C"/>
    <w:rsid w:val="00E141DE"/>
    <w:rsid w:val="00E214F8"/>
    <w:rsid w:val="00E31FE1"/>
    <w:rsid w:val="00E3213A"/>
    <w:rsid w:val="00E32905"/>
    <w:rsid w:val="00E41DDD"/>
    <w:rsid w:val="00E42087"/>
    <w:rsid w:val="00E43FBD"/>
    <w:rsid w:val="00E449EF"/>
    <w:rsid w:val="00E50BCC"/>
    <w:rsid w:val="00E52872"/>
    <w:rsid w:val="00E52F0F"/>
    <w:rsid w:val="00E616DD"/>
    <w:rsid w:val="00E63526"/>
    <w:rsid w:val="00E659B3"/>
    <w:rsid w:val="00E66E8A"/>
    <w:rsid w:val="00E6741B"/>
    <w:rsid w:val="00E7157A"/>
    <w:rsid w:val="00E722A0"/>
    <w:rsid w:val="00E74A00"/>
    <w:rsid w:val="00E756DD"/>
    <w:rsid w:val="00E80061"/>
    <w:rsid w:val="00E8151D"/>
    <w:rsid w:val="00E82932"/>
    <w:rsid w:val="00E83855"/>
    <w:rsid w:val="00E84314"/>
    <w:rsid w:val="00E86943"/>
    <w:rsid w:val="00E9065D"/>
    <w:rsid w:val="00E9084B"/>
    <w:rsid w:val="00E91D55"/>
    <w:rsid w:val="00E929C4"/>
    <w:rsid w:val="00E96A30"/>
    <w:rsid w:val="00E97069"/>
    <w:rsid w:val="00E97257"/>
    <w:rsid w:val="00EA0F93"/>
    <w:rsid w:val="00EB56BB"/>
    <w:rsid w:val="00EB70D5"/>
    <w:rsid w:val="00EB7374"/>
    <w:rsid w:val="00EC233B"/>
    <w:rsid w:val="00EC2661"/>
    <w:rsid w:val="00ED02AF"/>
    <w:rsid w:val="00ED26B5"/>
    <w:rsid w:val="00ED3B05"/>
    <w:rsid w:val="00EE0843"/>
    <w:rsid w:val="00EE2E6F"/>
    <w:rsid w:val="00EE3025"/>
    <w:rsid w:val="00EF001B"/>
    <w:rsid w:val="00EF3DFB"/>
    <w:rsid w:val="00EF63AC"/>
    <w:rsid w:val="00EF6854"/>
    <w:rsid w:val="00F02EAE"/>
    <w:rsid w:val="00F033E3"/>
    <w:rsid w:val="00F04E7E"/>
    <w:rsid w:val="00F05BD0"/>
    <w:rsid w:val="00F06445"/>
    <w:rsid w:val="00F06D06"/>
    <w:rsid w:val="00F10CC5"/>
    <w:rsid w:val="00F12B28"/>
    <w:rsid w:val="00F1729E"/>
    <w:rsid w:val="00F2002B"/>
    <w:rsid w:val="00F20583"/>
    <w:rsid w:val="00F353FD"/>
    <w:rsid w:val="00F35955"/>
    <w:rsid w:val="00F369D4"/>
    <w:rsid w:val="00F4223A"/>
    <w:rsid w:val="00F43254"/>
    <w:rsid w:val="00F44E1E"/>
    <w:rsid w:val="00F44F7A"/>
    <w:rsid w:val="00F45330"/>
    <w:rsid w:val="00F52D00"/>
    <w:rsid w:val="00F54F16"/>
    <w:rsid w:val="00F6033C"/>
    <w:rsid w:val="00F60875"/>
    <w:rsid w:val="00F62E16"/>
    <w:rsid w:val="00F6383D"/>
    <w:rsid w:val="00F63A71"/>
    <w:rsid w:val="00F65DC6"/>
    <w:rsid w:val="00F65DCA"/>
    <w:rsid w:val="00F7186B"/>
    <w:rsid w:val="00F73E55"/>
    <w:rsid w:val="00F76A29"/>
    <w:rsid w:val="00F80EDA"/>
    <w:rsid w:val="00F836ED"/>
    <w:rsid w:val="00F86DEA"/>
    <w:rsid w:val="00F930DA"/>
    <w:rsid w:val="00FA013D"/>
    <w:rsid w:val="00FA64BB"/>
    <w:rsid w:val="00FA7B4D"/>
    <w:rsid w:val="00FB113E"/>
    <w:rsid w:val="00FB187F"/>
    <w:rsid w:val="00FB2B24"/>
    <w:rsid w:val="00FB4562"/>
    <w:rsid w:val="00FB4D4B"/>
    <w:rsid w:val="00FB5CB4"/>
    <w:rsid w:val="00FB609E"/>
    <w:rsid w:val="00FB768B"/>
    <w:rsid w:val="00FC0A71"/>
    <w:rsid w:val="00FC1081"/>
    <w:rsid w:val="00FC1BE9"/>
    <w:rsid w:val="00FC2AC4"/>
    <w:rsid w:val="00FC42C1"/>
    <w:rsid w:val="00FC6EA8"/>
    <w:rsid w:val="00FD1B3D"/>
    <w:rsid w:val="00FD1E17"/>
    <w:rsid w:val="00FD37A8"/>
    <w:rsid w:val="00FD4738"/>
    <w:rsid w:val="00FD47C5"/>
    <w:rsid w:val="00FD50EA"/>
    <w:rsid w:val="00FE255F"/>
    <w:rsid w:val="00FE3791"/>
    <w:rsid w:val="00FE3C2B"/>
    <w:rsid w:val="00FE422E"/>
    <w:rsid w:val="00FE480D"/>
    <w:rsid w:val="00FE54BE"/>
    <w:rsid w:val="00FE67E2"/>
    <w:rsid w:val="00FE749B"/>
    <w:rsid w:val="00FF2950"/>
    <w:rsid w:val="00FF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C6262"/>
    <w:pPr>
      <w:widowControl w:val="0"/>
      <w:spacing w:before="240"/>
      <w:ind w:firstLine="740"/>
      <w:jc w:val="both"/>
    </w:pPr>
    <w:rPr>
      <w:sz w:val="24"/>
    </w:rPr>
  </w:style>
  <w:style w:type="paragraph" w:styleId="1">
    <w:name w:val="heading 1"/>
    <w:basedOn w:val="a"/>
    <w:next w:val="a"/>
    <w:link w:val="10"/>
    <w:uiPriority w:val="9"/>
    <w:qFormat/>
    <w:rsid w:val="00311E6B"/>
    <w:pPr>
      <w:keepNext/>
      <w:widowControl/>
      <w:spacing w:after="60"/>
      <w:ind w:firstLine="0"/>
      <w:jc w:val="left"/>
      <w:outlineLvl w:val="0"/>
    </w:pPr>
    <w:rPr>
      <w:rFonts w:ascii="Arial" w:hAnsi="Arial" w:cs="Arial"/>
      <w:b/>
      <w:bCs/>
      <w:kern w:val="32"/>
      <w:sz w:val="32"/>
      <w:szCs w:val="32"/>
    </w:rPr>
  </w:style>
  <w:style w:type="paragraph" w:styleId="2">
    <w:name w:val="heading 2"/>
    <w:basedOn w:val="a"/>
    <w:next w:val="a"/>
    <w:link w:val="20"/>
    <w:uiPriority w:val="9"/>
    <w:qFormat/>
    <w:rsid w:val="00311E6B"/>
    <w:pPr>
      <w:keepNext/>
      <w:widowControl/>
      <w:spacing w:after="60"/>
      <w:ind w:firstLine="0"/>
      <w:jc w:val="left"/>
      <w:outlineLvl w:val="1"/>
    </w:pPr>
    <w:rPr>
      <w:rFonts w:ascii="Arial" w:hAnsi="Arial" w:cs="Arial"/>
      <w:b/>
      <w:bCs/>
      <w:i/>
      <w:iCs/>
      <w:sz w:val="28"/>
      <w:szCs w:val="28"/>
    </w:rPr>
  </w:style>
  <w:style w:type="paragraph" w:styleId="3">
    <w:name w:val="heading 3"/>
    <w:aliases w:val="Section Header3"/>
    <w:basedOn w:val="a"/>
    <w:link w:val="30"/>
    <w:uiPriority w:val="9"/>
    <w:qFormat/>
    <w:rsid w:val="00A864A5"/>
    <w:pPr>
      <w:widowControl/>
      <w:spacing w:before="100" w:after="100"/>
      <w:ind w:left="340" w:hanging="170"/>
      <w:outlineLvl w:val="2"/>
    </w:pPr>
    <w:rPr>
      <w:rFonts w:ascii="Arial Unicode MS"/>
      <w:sz w:val="27"/>
    </w:rPr>
  </w:style>
  <w:style w:type="paragraph" w:styleId="5">
    <w:name w:val="heading 5"/>
    <w:basedOn w:val="a"/>
    <w:next w:val="a"/>
    <w:link w:val="50"/>
    <w:uiPriority w:val="9"/>
    <w:qFormat/>
    <w:rsid w:val="00234834"/>
    <w:pPr>
      <w:widowControl/>
      <w:spacing w:after="60"/>
      <w:ind w:firstLine="0"/>
      <w:jc w:val="left"/>
      <w:outlineLvl w:val="4"/>
    </w:pPr>
    <w:rPr>
      <w:rFonts w:ascii="Calibri" w:hAnsi="Calibri"/>
      <w:b/>
      <w:bCs/>
      <w:i/>
      <w:iCs/>
      <w:sz w:val="26"/>
      <w:szCs w:val="26"/>
    </w:rPr>
  </w:style>
  <w:style w:type="paragraph" w:styleId="7">
    <w:name w:val="heading 7"/>
    <w:basedOn w:val="a"/>
    <w:next w:val="a"/>
    <w:link w:val="70"/>
    <w:uiPriority w:val="9"/>
    <w:semiHidden/>
    <w:unhideWhenUsed/>
    <w:qFormat/>
    <w:rsid w:val="00475578"/>
    <w:pPr>
      <w:keepNext/>
      <w:keepLines/>
      <w:widowControl/>
      <w:spacing w:before="200" w:line="259" w:lineRule="auto"/>
      <w:ind w:firstLine="0"/>
      <w:jc w:val="left"/>
      <w:outlineLvl w:val="6"/>
    </w:pPr>
    <w:rPr>
      <w:rFonts w:ascii="Calibri Light" w:hAnsi="Calibri Light"/>
      <w:i/>
      <w:iCs/>
      <w:color w:val="404040"/>
      <w:sz w:val="22"/>
      <w:szCs w:val="22"/>
      <w:lang w:eastAsia="en-US"/>
    </w:rPr>
  </w:style>
  <w:style w:type="character" w:default="1" w:styleId="a0">
    <w:name w:val="Default Paragraph Font"/>
    <w:aliases w:val="Знак Знак6 Знак Знак"/>
    <w:uiPriority w:val="1"/>
    <w:rsid w:val="00602B0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aliases w:val="Section Header3 Знак"/>
    <w:basedOn w:val="a0"/>
    <w:link w:val="3"/>
    <w:uiPriority w:val="9"/>
    <w:semiHidden/>
    <w:locked/>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234834"/>
    <w:rPr>
      <w:rFonts w:ascii="Calibri" w:hAnsi="Calibri" w:cs="Times New Roman"/>
      <w:b/>
      <w:i/>
      <w:sz w:val="26"/>
    </w:rPr>
  </w:style>
  <w:style w:type="character" w:customStyle="1" w:styleId="70">
    <w:name w:val="Заголовок 7 Знак"/>
    <w:basedOn w:val="a0"/>
    <w:link w:val="7"/>
    <w:uiPriority w:val="9"/>
    <w:semiHidden/>
    <w:locked/>
    <w:rsid w:val="00475578"/>
    <w:rPr>
      <w:rFonts w:ascii="Calibri Light" w:hAnsi="Calibri Light" w:cs="Times New Roman"/>
      <w:i/>
      <w:iCs/>
      <w:color w:val="404040"/>
      <w:sz w:val="22"/>
      <w:szCs w:val="22"/>
      <w:lang w:val="x-none" w:eastAsia="en-US"/>
    </w:rPr>
  </w:style>
  <w:style w:type="paragraph" w:styleId="a3">
    <w:name w:val="Body Text"/>
    <w:basedOn w:val="a"/>
    <w:link w:val="a4"/>
    <w:uiPriority w:val="99"/>
    <w:rsid w:val="00A864A5"/>
    <w:pPr>
      <w:widowControl/>
      <w:spacing w:before="0"/>
      <w:ind w:firstLine="0"/>
      <w:jc w:val="center"/>
    </w:pPr>
  </w:style>
  <w:style w:type="character" w:customStyle="1" w:styleId="a4">
    <w:name w:val="Основной текст Знак"/>
    <w:basedOn w:val="a0"/>
    <w:link w:val="a3"/>
    <w:uiPriority w:val="99"/>
    <w:locked/>
    <w:rsid w:val="00234834"/>
    <w:rPr>
      <w:rFonts w:cs="Times New Roman"/>
      <w:sz w:val="24"/>
    </w:rPr>
  </w:style>
  <w:style w:type="paragraph" w:styleId="a5">
    <w:name w:val="Note Heading"/>
    <w:basedOn w:val="a"/>
    <w:next w:val="a"/>
    <w:link w:val="a6"/>
    <w:uiPriority w:val="99"/>
    <w:rsid w:val="00A864A5"/>
    <w:pPr>
      <w:widowControl/>
      <w:spacing w:before="0" w:after="60"/>
      <w:ind w:firstLine="0"/>
    </w:pPr>
    <w:rPr>
      <w:szCs w:val="24"/>
    </w:rPr>
  </w:style>
  <w:style w:type="character" w:customStyle="1" w:styleId="a6">
    <w:name w:val="Заголовок записки Знак"/>
    <w:basedOn w:val="a0"/>
    <w:link w:val="a5"/>
    <w:uiPriority w:val="99"/>
    <w:semiHidden/>
    <w:locked/>
    <w:rPr>
      <w:rFonts w:cs="Times New Roman"/>
    </w:rPr>
  </w:style>
  <w:style w:type="paragraph" w:customStyle="1" w:styleId="consplusnormal">
    <w:name w:val="consplusnormal"/>
    <w:basedOn w:val="a"/>
    <w:rsid w:val="00A864A5"/>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rsid w:val="00A864A5"/>
    <w:pPr>
      <w:widowControl w:val="0"/>
      <w:autoSpaceDE w:val="0"/>
      <w:autoSpaceDN w:val="0"/>
      <w:adjustRightInd w:val="0"/>
      <w:ind w:firstLine="720"/>
    </w:pPr>
    <w:rPr>
      <w:rFonts w:ascii="Arial" w:hAnsi="Arial" w:cs="Arial"/>
    </w:rPr>
  </w:style>
  <w:style w:type="table" w:styleId="a7">
    <w:name w:val="Table Grid"/>
    <w:basedOn w:val="a1"/>
    <w:uiPriority w:val="39"/>
    <w:rsid w:val="00A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1F2B3C"/>
    <w:pPr>
      <w:widowControl/>
      <w:spacing w:before="0"/>
      <w:ind w:firstLine="0"/>
      <w:jc w:val="left"/>
    </w:pPr>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Normal (Web)"/>
    <w:basedOn w:val="a"/>
    <w:uiPriority w:val="99"/>
    <w:rsid w:val="00C42DE1"/>
    <w:pPr>
      <w:widowControl/>
      <w:spacing w:before="0" w:after="150"/>
      <w:ind w:firstLine="0"/>
      <w:jc w:val="left"/>
    </w:pPr>
    <w:rPr>
      <w:sz w:val="18"/>
      <w:szCs w:val="18"/>
    </w:rPr>
  </w:style>
  <w:style w:type="paragraph" w:styleId="ab">
    <w:name w:val="footer"/>
    <w:basedOn w:val="a"/>
    <w:link w:val="ac"/>
    <w:uiPriority w:val="99"/>
    <w:rsid w:val="000B050D"/>
    <w:pPr>
      <w:widowControl/>
      <w:tabs>
        <w:tab w:val="center" w:pos="4677"/>
        <w:tab w:val="right" w:pos="9355"/>
      </w:tabs>
      <w:spacing w:before="0"/>
      <w:ind w:firstLine="0"/>
      <w:jc w:val="left"/>
    </w:pPr>
    <w:rPr>
      <w:sz w:val="20"/>
    </w:rPr>
  </w:style>
  <w:style w:type="character" w:customStyle="1" w:styleId="ac">
    <w:name w:val="Нижний колонтитул Знак"/>
    <w:basedOn w:val="a0"/>
    <w:link w:val="ab"/>
    <w:uiPriority w:val="99"/>
    <w:semiHidden/>
    <w:locked/>
    <w:rPr>
      <w:rFonts w:cs="Times New Roman"/>
    </w:rPr>
  </w:style>
  <w:style w:type="character" w:styleId="ad">
    <w:name w:val="page number"/>
    <w:basedOn w:val="a0"/>
    <w:uiPriority w:val="99"/>
    <w:rsid w:val="000B050D"/>
    <w:rPr>
      <w:rFonts w:cs="Times New Roman"/>
    </w:rPr>
  </w:style>
  <w:style w:type="paragraph" w:styleId="ae">
    <w:name w:val="header"/>
    <w:aliases w:val="??????? ??????????,I.L.T.,Aa?oiee eieiioeooe1,Even"/>
    <w:basedOn w:val="a"/>
    <w:link w:val="af"/>
    <w:uiPriority w:val="99"/>
    <w:rsid w:val="000B050D"/>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basedOn w:val="a0"/>
    <w:link w:val="ae"/>
    <w:uiPriority w:val="99"/>
    <w:locked/>
    <w:rsid w:val="00F04E7E"/>
    <w:rPr>
      <w:rFonts w:cs="Times New Roman"/>
      <w:lang w:val="ru-RU" w:eastAsia="ru-RU"/>
    </w:rPr>
  </w:style>
  <w:style w:type="paragraph" w:customStyle="1" w:styleId="6">
    <w:name w:val="Знак Знак6"/>
    <w:basedOn w:val="a"/>
    <w:rsid w:val="00DC6262"/>
    <w:pPr>
      <w:widowControl/>
      <w:spacing w:before="0" w:after="160" w:line="240" w:lineRule="exact"/>
      <w:ind w:firstLine="0"/>
      <w:jc w:val="left"/>
    </w:pPr>
    <w:rPr>
      <w:rFonts w:ascii="Verdana" w:hAnsi="Verdana" w:cs="Verdana"/>
      <w:sz w:val="20"/>
      <w:lang w:val="en-US" w:eastAsia="en-US"/>
    </w:rPr>
  </w:style>
  <w:style w:type="paragraph" w:styleId="af0">
    <w:name w:val="Body Text Indent"/>
    <w:basedOn w:val="a"/>
    <w:link w:val="af1"/>
    <w:uiPriority w:val="99"/>
    <w:rsid w:val="00DC6262"/>
    <w:pPr>
      <w:widowControl/>
      <w:spacing w:before="0" w:after="120"/>
      <w:ind w:left="283" w:firstLine="0"/>
      <w:jc w:val="left"/>
    </w:pPr>
    <w:rPr>
      <w:sz w:val="20"/>
    </w:rPr>
  </w:style>
  <w:style w:type="character" w:customStyle="1" w:styleId="af1">
    <w:name w:val="Основной текст с отступом Знак"/>
    <w:basedOn w:val="a0"/>
    <w:link w:val="af0"/>
    <w:uiPriority w:val="99"/>
    <w:locked/>
    <w:rsid w:val="008254F3"/>
    <w:rPr>
      <w:rFonts w:cs="Times New Roman"/>
    </w:rPr>
  </w:style>
  <w:style w:type="paragraph" w:styleId="21">
    <w:name w:val="Body Text 2"/>
    <w:basedOn w:val="a"/>
    <w:link w:val="22"/>
    <w:uiPriority w:val="99"/>
    <w:rsid w:val="00DC6262"/>
    <w:pPr>
      <w:widowControl/>
      <w:spacing w:before="0" w:after="120" w:line="480" w:lineRule="auto"/>
      <w:ind w:firstLine="0"/>
      <w:jc w:val="left"/>
    </w:pPr>
    <w:rPr>
      <w:sz w:val="20"/>
    </w:rPr>
  </w:style>
  <w:style w:type="character" w:customStyle="1" w:styleId="22">
    <w:name w:val="Основной текст 2 Знак"/>
    <w:basedOn w:val="a0"/>
    <w:link w:val="21"/>
    <w:uiPriority w:val="99"/>
    <w:locked/>
    <w:rsid w:val="008254F3"/>
    <w:rPr>
      <w:rFonts w:cs="Times New Roman"/>
    </w:rPr>
  </w:style>
  <w:style w:type="paragraph" w:styleId="31">
    <w:name w:val="Body Text 3"/>
    <w:basedOn w:val="a"/>
    <w:link w:val="32"/>
    <w:uiPriority w:val="99"/>
    <w:rsid w:val="00DC6262"/>
    <w:pPr>
      <w:widowControl/>
      <w:spacing w:before="0" w:after="120"/>
      <w:ind w:firstLine="0"/>
      <w:jc w:val="left"/>
    </w:pPr>
    <w:rPr>
      <w:sz w:val="16"/>
      <w:szCs w:val="16"/>
    </w:rPr>
  </w:style>
  <w:style w:type="character" w:customStyle="1" w:styleId="32">
    <w:name w:val="Основной текст 3 Знак"/>
    <w:basedOn w:val="a0"/>
    <w:link w:val="31"/>
    <w:uiPriority w:val="99"/>
    <w:locked/>
    <w:rsid w:val="008254F3"/>
    <w:rPr>
      <w:rFonts w:cs="Times New Roman"/>
      <w:sz w:val="16"/>
    </w:rPr>
  </w:style>
  <w:style w:type="paragraph" w:styleId="af2">
    <w:name w:val="Title"/>
    <w:basedOn w:val="a"/>
    <w:link w:val="af3"/>
    <w:uiPriority w:val="10"/>
    <w:qFormat/>
    <w:rsid w:val="00DC6262"/>
    <w:pPr>
      <w:widowControl/>
      <w:spacing w:before="0"/>
      <w:ind w:firstLine="0"/>
      <w:jc w:val="center"/>
    </w:pPr>
    <w:rPr>
      <w:b/>
      <w:bCs/>
      <w:sz w:val="22"/>
      <w:szCs w:val="24"/>
    </w:rPr>
  </w:style>
  <w:style w:type="character" w:customStyle="1" w:styleId="af3">
    <w:name w:val="Название Знак"/>
    <w:basedOn w:val="a0"/>
    <w:link w:val="af2"/>
    <w:uiPriority w:val="10"/>
    <w:locked/>
    <w:rsid w:val="008254F3"/>
    <w:rPr>
      <w:rFonts w:cs="Times New Roman"/>
      <w:b/>
      <w:sz w:val="24"/>
    </w:rPr>
  </w:style>
  <w:style w:type="paragraph" w:customStyle="1" w:styleId="ConsNormal">
    <w:name w:val="ConsNormal"/>
    <w:link w:val="ConsNormal0"/>
    <w:qFormat/>
    <w:rsid w:val="00DC6262"/>
    <w:pPr>
      <w:widowControl w:val="0"/>
      <w:autoSpaceDE w:val="0"/>
      <w:autoSpaceDN w:val="0"/>
      <w:adjustRightInd w:val="0"/>
      <w:ind w:firstLine="720"/>
    </w:pPr>
    <w:rPr>
      <w:rFonts w:ascii="Arial" w:hAnsi="Arial" w:cs="Arial"/>
    </w:rPr>
  </w:style>
  <w:style w:type="paragraph" w:customStyle="1" w:styleId="af4">
    <w:name w:val="áû÷íûé"/>
    <w:uiPriority w:val="99"/>
    <w:rsid w:val="00DC6262"/>
    <w:pPr>
      <w:overflowPunct w:val="0"/>
      <w:autoSpaceDE w:val="0"/>
      <w:autoSpaceDN w:val="0"/>
      <w:adjustRightInd w:val="0"/>
    </w:pPr>
  </w:style>
  <w:style w:type="paragraph" w:styleId="af5">
    <w:name w:val="Plain Text"/>
    <w:basedOn w:val="a"/>
    <w:link w:val="af6"/>
    <w:uiPriority w:val="99"/>
    <w:rsid w:val="00DC6262"/>
    <w:pPr>
      <w:widowControl/>
      <w:spacing w:before="0"/>
      <w:ind w:firstLine="0"/>
      <w:jc w:val="left"/>
    </w:pPr>
    <w:rPr>
      <w:rFonts w:ascii="Courier New" w:hAnsi="Courier New"/>
      <w:sz w:val="20"/>
    </w:rPr>
  </w:style>
  <w:style w:type="character" w:customStyle="1" w:styleId="af6">
    <w:name w:val="Текст Знак"/>
    <w:basedOn w:val="a0"/>
    <w:link w:val="af5"/>
    <w:uiPriority w:val="99"/>
    <w:locked/>
    <w:rsid w:val="008254F3"/>
    <w:rPr>
      <w:rFonts w:ascii="Courier New" w:hAnsi="Courier New" w:cs="Times New Roman"/>
    </w:rPr>
  </w:style>
  <w:style w:type="paragraph" w:customStyle="1" w:styleId="af7">
    <w:name w:val="Îáû÷íûé"/>
    <w:rsid w:val="00DC6262"/>
  </w:style>
  <w:style w:type="character" w:customStyle="1" w:styleId="af8">
    <w:name w:val="Основной шрифт"/>
    <w:semiHidden/>
    <w:rsid w:val="00DC6262"/>
  </w:style>
  <w:style w:type="character" w:customStyle="1" w:styleId="ConsNormal0">
    <w:name w:val="ConsNormal Знак"/>
    <w:link w:val="ConsNormal"/>
    <w:locked/>
    <w:rsid w:val="008254F3"/>
    <w:rPr>
      <w:rFonts w:ascii="Arial" w:hAnsi="Arial"/>
    </w:rPr>
  </w:style>
  <w:style w:type="character" w:styleId="af9">
    <w:name w:val="Emphasis"/>
    <w:basedOn w:val="a0"/>
    <w:uiPriority w:val="20"/>
    <w:qFormat/>
    <w:rsid w:val="009B72AE"/>
    <w:rPr>
      <w:rFonts w:cs="Times New Roman"/>
      <w:i/>
    </w:rPr>
  </w:style>
  <w:style w:type="character" w:styleId="afa">
    <w:name w:val="Hyperlink"/>
    <w:basedOn w:val="a0"/>
    <w:uiPriority w:val="99"/>
    <w:rsid w:val="001A43A7"/>
    <w:rPr>
      <w:rFonts w:cs="Times New Roman"/>
      <w:color w:val="0000FF"/>
      <w:u w:val="single"/>
    </w:rPr>
  </w:style>
  <w:style w:type="character" w:styleId="afb">
    <w:name w:val="footnote reference"/>
    <w:basedOn w:val="a0"/>
    <w:uiPriority w:val="99"/>
    <w:semiHidden/>
    <w:rsid w:val="00F04E7E"/>
    <w:rPr>
      <w:rFonts w:cs="Times New Roman"/>
      <w:vertAlign w:val="superscript"/>
    </w:rPr>
  </w:style>
  <w:style w:type="paragraph" w:styleId="33">
    <w:name w:val="Body Text Indent 3"/>
    <w:basedOn w:val="a"/>
    <w:link w:val="34"/>
    <w:uiPriority w:val="99"/>
    <w:rsid w:val="00F04E7E"/>
    <w:pPr>
      <w:widowControl/>
      <w:spacing w:before="0" w:after="120"/>
      <w:ind w:left="283" w:firstLine="0"/>
      <w:jc w:val="left"/>
    </w:pPr>
    <w:rPr>
      <w:sz w:val="16"/>
      <w:szCs w:val="16"/>
    </w:rPr>
  </w:style>
  <w:style w:type="character" w:customStyle="1" w:styleId="34">
    <w:name w:val="Основной текст с отступом 3 Знак"/>
    <w:basedOn w:val="a0"/>
    <w:link w:val="33"/>
    <w:uiPriority w:val="99"/>
    <w:semiHidden/>
    <w:locked/>
    <w:rsid w:val="00F04E7E"/>
    <w:rPr>
      <w:rFonts w:cs="Times New Roman"/>
      <w:sz w:val="16"/>
      <w:lang w:val="ru-RU" w:eastAsia="ru-RU"/>
    </w:rPr>
  </w:style>
  <w:style w:type="character" w:customStyle="1" w:styleId="FontStyle16">
    <w:name w:val="Font Style16"/>
    <w:rsid w:val="00F04E7E"/>
    <w:rPr>
      <w:rFonts w:ascii="Times New Roman" w:hAnsi="Times New Roman"/>
      <w:spacing w:val="10"/>
      <w:sz w:val="22"/>
    </w:rPr>
  </w:style>
  <w:style w:type="paragraph" w:customStyle="1" w:styleId="Style1">
    <w:name w:val="Style1"/>
    <w:basedOn w:val="a"/>
    <w:rsid w:val="00F04E7E"/>
    <w:pPr>
      <w:autoSpaceDE w:val="0"/>
      <w:autoSpaceDN w:val="0"/>
      <w:adjustRightInd w:val="0"/>
      <w:spacing w:before="0" w:line="317" w:lineRule="exact"/>
      <w:ind w:firstLine="682"/>
    </w:pPr>
    <w:rPr>
      <w:szCs w:val="24"/>
    </w:rPr>
  </w:style>
  <w:style w:type="paragraph" w:customStyle="1" w:styleId="Style3">
    <w:name w:val="Style3"/>
    <w:basedOn w:val="a"/>
    <w:rsid w:val="00F04E7E"/>
    <w:pPr>
      <w:autoSpaceDE w:val="0"/>
      <w:autoSpaceDN w:val="0"/>
      <w:adjustRightInd w:val="0"/>
      <w:spacing w:before="0" w:line="336" w:lineRule="exact"/>
      <w:ind w:firstLine="691"/>
    </w:pPr>
    <w:rPr>
      <w:szCs w:val="24"/>
    </w:rPr>
  </w:style>
  <w:style w:type="paragraph" w:customStyle="1" w:styleId="23">
    <w:name w:val="Абзац списка2"/>
    <w:rsid w:val="00707C65"/>
    <w:pPr>
      <w:spacing w:after="200" w:line="276" w:lineRule="auto"/>
      <w:ind w:left="720"/>
      <w:contextualSpacing/>
      <w:jc w:val="both"/>
    </w:pPr>
    <w:rPr>
      <w:rFonts w:ascii="Calibri" w:hAnsi="Calibri"/>
      <w:lang w:val="en-US" w:eastAsia="en-US"/>
    </w:rPr>
  </w:style>
  <w:style w:type="paragraph" w:styleId="afc">
    <w:name w:val="Document Map"/>
    <w:basedOn w:val="a"/>
    <w:link w:val="afd"/>
    <w:uiPriority w:val="99"/>
    <w:semiHidden/>
    <w:rsid w:val="000458AE"/>
    <w:pPr>
      <w:widowControl/>
      <w:shd w:val="clear" w:color="auto" w:fill="000080"/>
      <w:spacing w:before="0"/>
      <w:ind w:firstLine="0"/>
      <w:jc w:val="left"/>
    </w:pPr>
    <w:rPr>
      <w:rFonts w:ascii="Tahoma" w:hAnsi="Tahoma" w:cs="Tahoma"/>
      <w:sz w:val="20"/>
    </w:rPr>
  </w:style>
  <w:style w:type="character" w:customStyle="1" w:styleId="afd">
    <w:name w:val="Схема документа Знак"/>
    <w:basedOn w:val="a0"/>
    <w:link w:val="afc"/>
    <w:uiPriority w:val="99"/>
    <w:semiHidden/>
    <w:locked/>
    <w:rPr>
      <w:rFonts w:ascii="Tahoma" w:hAnsi="Tahoma" w:cs="Tahoma"/>
      <w:sz w:val="16"/>
      <w:szCs w:val="16"/>
    </w:rPr>
  </w:style>
  <w:style w:type="paragraph" w:customStyle="1" w:styleId="11">
    <w:name w:val="1"/>
    <w:basedOn w:val="a"/>
    <w:rsid w:val="00E8293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
    <w:rsid w:val="00F6033C"/>
    <w:pPr>
      <w:widowControl/>
      <w:spacing w:before="0" w:after="160" w:line="240" w:lineRule="exact"/>
      <w:ind w:firstLine="0"/>
      <w:jc w:val="left"/>
    </w:pPr>
    <w:rPr>
      <w:rFonts w:ascii="Verdana" w:hAnsi="Verdana" w:cs="Verdana"/>
      <w:sz w:val="20"/>
      <w:lang w:val="en-US" w:eastAsia="en-US"/>
    </w:rPr>
  </w:style>
  <w:style w:type="paragraph" w:customStyle="1" w:styleId="ConsNonformat">
    <w:name w:val="ConsNonformat"/>
    <w:uiPriority w:val="99"/>
    <w:rsid w:val="002A25F7"/>
    <w:pPr>
      <w:widowControl w:val="0"/>
      <w:jc w:val="right"/>
    </w:pPr>
    <w:rPr>
      <w:rFonts w:ascii="Courier New" w:hAnsi="Courier New" w:cs="Courier New"/>
    </w:rPr>
  </w:style>
  <w:style w:type="paragraph" w:styleId="afe">
    <w:name w:val="No Spacing"/>
    <w:basedOn w:val="a"/>
    <w:link w:val="aff"/>
    <w:uiPriority w:val="1"/>
    <w:qFormat/>
    <w:rsid w:val="002A25F7"/>
    <w:pPr>
      <w:widowControl/>
      <w:spacing w:before="0"/>
      <w:ind w:firstLine="0"/>
      <w:jc w:val="left"/>
    </w:pPr>
    <w:rPr>
      <w:rFonts w:ascii="Calibri" w:hAnsi="Calibri" w:cs="Calibri"/>
      <w:sz w:val="22"/>
      <w:szCs w:val="22"/>
      <w:lang w:val="en-US" w:eastAsia="en-US"/>
    </w:rPr>
  </w:style>
  <w:style w:type="character" w:customStyle="1" w:styleId="aff">
    <w:name w:val="Без интервала Знак"/>
    <w:link w:val="afe"/>
    <w:uiPriority w:val="1"/>
    <w:locked/>
    <w:rsid w:val="002A25F7"/>
    <w:rPr>
      <w:rFonts w:ascii="Calibri" w:hAnsi="Calibri"/>
      <w:sz w:val="22"/>
      <w:lang w:val="en-US" w:eastAsia="en-US"/>
    </w:rPr>
  </w:style>
  <w:style w:type="paragraph" w:customStyle="1" w:styleId="Standard">
    <w:name w:val="Standard"/>
    <w:rsid w:val="002A25F7"/>
    <w:pPr>
      <w:suppressAutoHyphens/>
      <w:autoSpaceDN w:val="0"/>
      <w:textAlignment w:val="baseline"/>
    </w:pPr>
    <w:rPr>
      <w:kern w:val="3"/>
      <w:sz w:val="24"/>
      <w:szCs w:val="24"/>
    </w:rPr>
  </w:style>
  <w:style w:type="paragraph" w:customStyle="1" w:styleId="Textbody">
    <w:name w:val="Text body"/>
    <w:basedOn w:val="Standard"/>
    <w:rsid w:val="002A25F7"/>
    <w:pPr>
      <w:spacing w:after="120"/>
    </w:pPr>
  </w:style>
  <w:style w:type="paragraph" w:styleId="24">
    <w:name w:val="List 2"/>
    <w:basedOn w:val="Standard"/>
    <w:uiPriority w:val="99"/>
    <w:rsid w:val="002A25F7"/>
    <w:pPr>
      <w:spacing w:after="120"/>
      <w:ind w:left="566" w:hanging="283"/>
    </w:pPr>
    <w:rPr>
      <w:sz w:val="20"/>
      <w:szCs w:val="20"/>
    </w:rPr>
  </w:style>
  <w:style w:type="paragraph" w:customStyle="1" w:styleId="Textbodyindent">
    <w:name w:val="Text body indent"/>
    <w:basedOn w:val="Standard"/>
    <w:rsid w:val="002A25F7"/>
    <w:pPr>
      <w:spacing w:after="200"/>
      <w:ind w:left="283" w:firstLine="720"/>
    </w:pPr>
    <w:rPr>
      <w:rFonts w:ascii="Calibri" w:hAnsi="Calibri"/>
      <w:sz w:val="28"/>
      <w:szCs w:val="22"/>
    </w:rPr>
  </w:style>
  <w:style w:type="paragraph" w:customStyle="1" w:styleId="ConsTitle">
    <w:name w:val="ConsTitle"/>
    <w:uiPriority w:val="99"/>
    <w:rsid w:val="002A25F7"/>
    <w:pPr>
      <w:widowControl w:val="0"/>
      <w:suppressAutoHyphens/>
      <w:autoSpaceDN w:val="0"/>
      <w:textAlignment w:val="baseline"/>
    </w:pPr>
    <w:rPr>
      <w:rFonts w:ascii="Arial" w:hAnsi="Arial"/>
      <w:b/>
      <w:kern w:val="3"/>
      <w:sz w:val="16"/>
    </w:rPr>
  </w:style>
  <w:style w:type="character" w:customStyle="1" w:styleId="4">
    <w:name w:val="Основной текст (4) + Не курсив"/>
    <w:rsid w:val="002A25F7"/>
    <w:rPr>
      <w:i/>
      <w:sz w:val="27"/>
      <w:shd w:val="clear" w:color="auto" w:fill="FFFFFF"/>
    </w:rPr>
  </w:style>
  <w:style w:type="paragraph" w:customStyle="1" w:styleId="62">
    <w:name w:val="Знак Знак62"/>
    <w:basedOn w:val="a"/>
    <w:rsid w:val="00E12297"/>
    <w:pPr>
      <w:widowControl/>
      <w:spacing w:before="0" w:after="160" w:line="240" w:lineRule="exact"/>
      <w:ind w:firstLine="0"/>
      <w:jc w:val="left"/>
    </w:pPr>
    <w:rPr>
      <w:rFonts w:ascii="Verdana" w:hAnsi="Verdana" w:cs="Verdana"/>
      <w:sz w:val="20"/>
      <w:lang w:val="en-US" w:eastAsia="en-US"/>
    </w:rPr>
  </w:style>
  <w:style w:type="character" w:styleId="aff0">
    <w:name w:val="Strong"/>
    <w:basedOn w:val="a0"/>
    <w:uiPriority w:val="22"/>
    <w:qFormat/>
    <w:rsid w:val="00475578"/>
    <w:rPr>
      <w:rFonts w:cs="Times New Roman"/>
      <w:b/>
    </w:rPr>
  </w:style>
  <w:style w:type="paragraph" w:customStyle="1" w:styleId="Default">
    <w:name w:val="Default"/>
    <w:rsid w:val="00475578"/>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C6262"/>
    <w:pPr>
      <w:widowControl w:val="0"/>
      <w:spacing w:before="240"/>
      <w:ind w:firstLine="740"/>
      <w:jc w:val="both"/>
    </w:pPr>
    <w:rPr>
      <w:sz w:val="24"/>
    </w:rPr>
  </w:style>
  <w:style w:type="paragraph" w:styleId="1">
    <w:name w:val="heading 1"/>
    <w:basedOn w:val="a"/>
    <w:next w:val="a"/>
    <w:link w:val="10"/>
    <w:uiPriority w:val="9"/>
    <w:qFormat/>
    <w:rsid w:val="00311E6B"/>
    <w:pPr>
      <w:keepNext/>
      <w:widowControl/>
      <w:spacing w:after="60"/>
      <w:ind w:firstLine="0"/>
      <w:jc w:val="left"/>
      <w:outlineLvl w:val="0"/>
    </w:pPr>
    <w:rPr>
      <w:rFonts w:ascii="Arial" w:hAnsi="Arial" w:cs="Arial"/>
      <w:b/>
      <w:bCs/>
      <w:kern w:val="32"/>
      <w:sz w:val="32"/>
      <w:szCs w:val="32"/>
    </w:rPr>
  </w:style>
  <w:style w:type="paragraph" w:styleId="2">
    <w:name w:val="heading 2"/>
    <w:basedOn w:val="a"/>
    <w:next w:val="a"/>
    <w:link w:val="20"/>
    <w:uiPriority w:val="9"/>
    <w:qFormat/>
    <w:rsid w:val="00311E6B"/>
    <w:pPr>
      <w:keepNext/>
      <w:widowControl/>
      <w:spacing w:after="60"/>
      <w:ind w:firstLine="0"/>
      <w:jc w:val="left"/>
      <w:outlineLvl w:val="1"/>
    </w:pPr>
    <w:rPr>
      <w:rFonts w:ascii="Arial" w:hAnsi="Arial" w:cs="Arial"/>
      <w:b/>
      <w:bCs/>
      <w:i/>
      <w:iCs/>
      <w:sz w:val="28"/>
      <w:szCs w:val="28"/>
    </w:rPr>
  </w:style>
  <w:style w:type="paragraph" w:styleId="3">
    <w:name w:val="heading 3"/>
    <w:aliases w:val="Section Header3"/>
    <w:basedOn w:val="a"/>
    <w:link w:val="30"/>
    <w:uiPriority w:val="9"/>
    <w:qFormat/>
    <w:rsid w:val="00A864A5"/>
    <w:pPr>
      <w:widowControl/>
      <w:spacing w:before="100" w:after="100"/>
      <w:ind w:left="340" w:hanging="170"/>
      <w:outlineLvl w:val="2"/>
    </w:pPr>
    <w:rPr>
      <w:rFonts w:ascii="Arial Unicode MS"/>
      <w:sz w:val="27"/>
    </w:rPr>
  </w:style>
  <w:style w:type="paragraph" w:styleId="5">
    <w:name w:val="heading 5"/>
    <w:basedOn w:val="a"/>
    <w:next w:val="a"/>
    <w:link w:val="50"/>
    <w:uiPriority w:val="9"/>
    <w:qFormat/>
    <w:rsid w:val="00234834"/>
    <w:pPr>
      <w:widowControl/>
      <w:spacing w:after="60"/>
      <w:ind w:firstLine="0"/>
      <w:jc w:val="left"/>
      <w:outlineLvl w:val="4"/>
    </w:pPr>
    <w:rPr>
      <w:rFonts w:ascii="Calibri" w:hAnsi="Calibri"/>
      <w:b/>
      <w:bCs/>
      <w:i/>
      <w:iCs/>
      <w:sz w:val="26"/>
      <w:szCs w:val="26"/>
    </w:rPr>
  </w:style>
  <w:style w:type="paragraph" w:styleId="7">
    <w:name w:val="heading 7"/>
    <w:basedOn w:val="a"/>
    <w:next w:val="a"/>
    <w:link w:val="70"/>
    <w:uiPriority w:val="9"/>
    <w:semiHidden/>
    <w:unhideWhenUsed/>
    <w:qFormat/>
    <w:rsid w:val="00475578"/>
    <w:pPr>
      <w:keepNext/>
      <w:keepLines/>
      <w:widowControl/>
      <w:spacing w:before="200" w:line="259" w:lineRule="auto"/>
      <w:ind w:firstLine="0"/>
      <w:jc w:val="left"/>
      <w:outlineLvl w:val="6"/>
    </w:pPr>
    <w:rPr>
      <w:rFonts w:ascii="Calibri Light" w:hAnsi="Calibri Light"/>
      <w:i/>
      <w:iCs/>
      <w:color w:val="404040"/>
      <w:sz w:val="22"/>
      <w:szCs w:val="22"/>
      <w:lang w:eastAsia="en-US"/>
    </w:rPr>
  </w:style>
  <w:style w:type="character" w:default="1" w:styleId="a0">
    <w:name w:val="Default Paragraph Font"/>
    <w:aliases w:val="Знак Знак6 Знак Знак"/>
    <w:uiPriority w:val="1"/>
    <w:rsid w:val="00602B0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aliases w:val="Section Header3 Знак"/>
    <w:basedOn w:val="a0"/>
    <w:link w:val="3"/>
    <w:uiPriority w:val="9"/>
    <w:semiHidden/>
    <w:locked/>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234834"/>
    <w:rPr>
      <w:rFonts w:ascii="Calibri" w:hAnsi="Calibri" w:cs="Times New Roman"/>
      <w:b/>
      <w:i/>
      <w:sz w:val="26"/>
    </w:rPr>
  </w:style>
  <w:style w:type="character" w:customStyle="1" w:styleId="70">
    <w:name w:val="Заголовок 7 Знак"/>
    <w:basedOn w:val="a0"/>
    <w:link w:val="7"/>
    <w:uiPriority w:val="9"/>
    <w:semiHidden/>
    <w:locked/>
    <w:rsid w:val="00475578"/>
    <w:rPr>
      <w:rFonts w:ascii="Calibri Light" w:hAnsi="Calibri Light" w:cs="Times New Roman"/>
      <w:i/>
      <w:iCs/>
      <w:color w:val="404040"/>
      <w:sz w:val="22"/>
      <w:szCs w:val="22"/>
      <w:lang w:val="x-none" w:eastAsia="en-US"/>
    </w:rPr>
  </w:style>
  <w:style w:type="paragraph" w:styleId="a3">
    <w:name w:val="Body Text"/>
    <w:basedOn w:val="a"/>
    <w:link w:val="a4"/>
    <w:uiPriority w:val="99"/>
    <w:rsid w:val="00A864A5"/>
    <w:pPr>
      <w:widowControl/>
      <w:spacing w:before="0"/>
      <w:ind w:firstLine="0"/>
      <w:jc w:val="center"/>
    </w:pPr>
  </w:style>
  <w:style w:type="character" w:customStyle="1" w:styleId="a4">
    <w:name w:val="Основной текст Знак"/>
    <w:basedOn w:val="a0"/>
    <w:link w:val="a3"/>
    <w:uiPriority w:val="99"/>
    <w:locked/>
    <w:rsid w:val="00234834"/>
    <w:rPr>
      <w:rFonts w:cs="Times New Roman"/>
      <w:sz w:val="24"/>
    </w:rPr>
  </w:style>
  <w:style w:type="paragraph" w:styleId="a5">
    <w:name w:val="Note Heading"/>
    <w:basedOn w:val="a"/>
    <w:next w:val="a"/>
    <w:link w:val="a6"/>
    <w:uiPriority w:val="99"/>
    <w:rsid w:val="00A864A5"/>
    <w:pPr>
      <w:widowControl/>
      <w:spacing w:before="0" w:after="60"/>
      <w:ind w:firstLine="0"/>
    </w:pPr>
    <w:rPr>
      <w:szCs w:val="24"/>
    </w:rPr>
  </w:style>
  <w:style w:type="character" w:customStyle="1" w:styleId="a6">
    <w:name w:val="Заголовок записки Знак"/>
    <w:basedOn w:val="a0"/>
    <w:link w:val="a5"/>
    <w:uiPriority w:val="99"/>
    <w:semiHidden/>
    <w:locked/>
    <w:rPr>
      <w:rFonts w:cs="Times New Roman"/>
    </w:rPr>
  </w:style>
  <w:style w:type="paragraph" w:customStyle="1" w:styleId="consplusnormal">
    <w:name w:val="consplusnormal"/>
    <w:basedOn w:val="a"/>
    <w:rsid w:val="00A864A5"/>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rsid w:val="00A864A5"/>
    <w:pPr>
      <w:widowControl w:val="0"/>
      <w:autoSpaceDE w:val="0"/>
      <w:autoSpaceDN w:val="0"/>
      <w:adjustRightInd w:val="0"/>
      <w:ind w:firstLine="720"/>
    </w:pPr>
    <w:rPr>
      <w:rFonts w:ascii="Arial" w:hAnsi="Arial" w:cs="Arial"/>
    </w:rPr>
  </w:style>
  <w:style w:type="table" w:styleId="a7">
    <w:name w:val="Table Grid"/>
    <w:basedOn w:val="a1"/>
    <w:uiPriority w:val="39"/>
    <w:rsid w:val="00A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1F2B3C"/>
    <w:pPr>
      <w:widowControl/>
      <w:spacing w:before="0"/>
      <w:ind w:firstLine="0"/>
      <w:jc w:val="left"/>
    </w:pPr>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Normal (Web)"/>
    <w:basedOn w:val="a"/>
    <w:uiPriority w:val="99"/>
    <w:rsid w:val="00C42DE1"/>
    <w:pPr>
      <w:widowControl/>
      <w:spacing w:before="0" w:after="150"/>
      <w:ind w:firstLine="0"/>
      <w:jc w:val="left"/>
    </w:pPr>
    <w:rPr>
      <w:sz w:val="18"/>
      <w:szCs w:val="18"/>
    </w:rPr>
  </w:style>
  <w:style w:type="paragraph" w:styleId="ab">
    <w:name w:val="footer"/>
    <w:basedOn w:val="a"/>
    <w:link w:val="ac"/>
    <w:uiPriority w:val="99"/>
    <w:rsid w:val="000B050D"/>
    <w:pPr>
      <w:widowControl/>
      <w:tabs>
        <w:tab w:val="center" w:pos="4677"/>
        <w:tab w:val="right" w:pos="9355"/>
      </w:tabs>
      <w:spacing w:before="0"/>
      <w:ind w:firstLine="0"/>
      <w:jc w:val="left"/>
    </w:pPr>
    <w:rPr>
      <w:sz w:val="20"/>
    </w:rPr>
  </w:style>
  <w:style w:type="character" w:customStyle="1" w:styleId="ac">
    <w:name w:val="Нижний колонтитул Знак"/>
    <w:basedOn w:val="a0"/>
    <w:link w:val="ab"/>
    <w:uiPriority w:val="99"/>
    <w:semiHidden/>
    <w:locked/>
    <w:rPr>
      <w:rFonts w:cs="Times New Roman"/>
    </w:rPr>
  </w:style>
  <w:style w:type="character" w:styleId="ad">
    <w:name w:val="page number"/>
    <w:basedOn w:val="a0"/>
    <w:uiPriority w:val="99"/>
    <w:rsid w:val="000B050D"/>
    <w:rPr>
      <w:rFonts w:cs="Times New Roman"/>
    </w:rPr>
  </w:style>
  <w:style w:type="paragraph" w:styleId="ae">
    <w:name w:val="header"/>
    <w:aliases w:val="??????? ??????????,I.L.T.,Aa?oiee eieiioeooe1,Even"/>
    <w:basedOn w:val="a"/>
    <w:link w:val="af"/>
    <w:uiPriority w:val="99"/>
    <w:rsid w:val="000B050D"/>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basedOn w:val="a0"/>
    <w:link w:val="ae"/>
    <w:uiPriority w:val="99"/>
    <w:locked/>
    <w:rsid w:val="00F04E7E"/>
    <w:rPr>
      <w:rFonts w:cs="Times New Roman"/>
      <w:lang w:val="ru-RU" w:eastAsia="ru-RU"/>
    </w:rPr>
  </w:style>
  <w:style w:type="paragraph" w:customStyle="1" w:styleId="6">
    <w:name w:val="Знак Знак6"/>
    <w:basedOn w:val="a"/>
    <w:rsid w:val="00DC6262"/>
    <w:pPr>
      <w:widowControl/>
      <w:spacing w:before="0" w:after="160" w:line="240" w:lineRule="exact"/>
      <w:ind w:firstLine="0"/>
      <w:jc w:val="left"/>
    </w:pPr>
    <w:rPr>
      <w:rFonts w:ascii="Verdana" w:hAnsi="Verdana" w:cs="Verdana"/>
      <w:sz w:val="20"/>
      <w:lang w:val="en-US" w:eastAsia="en-US"/>
    </w:rPr>
  </w:style>
  <w:style w:type="paragraph" w:styleId="af0">
    <w:name w:val="Body Text Indent"/>
    <w:basedOn w:val="a"/>
    <w:link w:val="af1"/>
    <w:uiPriority w:val="99"/>
    <w:rsid w:val="00DC6262"/>
    <w:pPr>
      <w:widowControl/>
      <w:spacing w:before="0" w:after="120"/>
      <w:ind w:left="283" w:firstLine="0"/>
      <w:jc w:val="left"/>
    </w:pPr>
    <w:rPr>
      <w:sz w:val="20"/>
    </w:rPr>
  </w:style>
  <w:style w:type="character" w:customStyle="1" w:styleId="af1">
    <w:name w:val="Основной текст с отступом Знак"/>
    <w:basedOn w:val="a0"/>
    <w:link w:val="af0"/>
    <w:uiPriority w:val="99"/>
    <w:locked/>
    <w:rsid w:val="008254F3"/>
    <w:rPr>
      <w:rFonts w:cs="Times New Roman"/>
    </w:rPr>
  </w:style>
  <w:style w:type="paragraph" w:styleId="21">
    <w:name w:val="Body Text 2"/>
    <w:basedOn w:val="a"/>
    <w:link w:val="22"/>
    <w:uiPriority w:val="99"/>
    <w:rsid w:val="00DC6262"/>
    <w:pPr>
      <w:widowControl/>
      <w:spacing w:before="0" w:after="120" w:line="480" w:lineRule="auto"/>
      <w:ind w:firstLine="0"/>
      <w:jc w:val="left"/>
    </w:pPr>
    <w:rPr>
      <w:sz w:val="20"/>
    </w:rPr>
  </w:style>
  <w:style w:type="character" w:customStyle="1" w:styleId="22">
    <w:name w:val="Основной текст 2 Знак"/>
    <w:basedOn w:val="a0"/>
    <w:link w:val="21"/>
    <w:uiPriority w:val="99"/>
    <w:locked/>
    <w:rsid w:val="008254F3"/>
    <w:rPr>
      <w:rFonts w:cs="Times New Roman"/>
    </w:rPr>
  </w:style>
  <w:style w:type="paragraph" w:styleId="31">
    <w:name w:val="Body Text 3"/>
    <w:basedOn w:val="a"/>
    <w:link w:val="32"/>
    <w:uiPriority w:val="99"/>
    <w:rsid w:val="00DC6262"/>
    <w:pPr>
      <w:widowControl/>
      <w:spacing w:before="0" w:after="120"/>
      <w:ind w:firstLine="0"/>
      <w:jc w:val="left"/>
    </w:pPr>
    <w:rPr>
      <w:sz w:val="16"/>
      <w:szCs w:val="16"/>
    </w:rPr>
  </w:style>
  <w:style w:type="character" w:customStyle="1" w:styleId="32">
    <w:name w:val="Основной текст 3 Знак"/>
    <w:basedOn w:val="a0"/>
    <w:link w:val="31"/>
    <w:uiPriority w:val="99"/>
    <w:locked/>
    <w:rsid w:val="008254F3"/>
    <w:rPr>
      <w:rFonts w:cs="Times New Roman"/>
      <w:sz w:val="16"/>
    </w:rPr>
  </w:style>
  <w:style w:type="paragraph" w:styleId="af2">
    <w:name w:val="Title"/>
    <w:basedOn w:val="a"/>
    <w:link w:val="af3"/>
    <w:uiPriority w:val="10"/>
    <w:qFormat/>
    <w:rsid w:val="00DC6262"/>
    <w:pPr>
      <w:widowControl/>
      <w:spacing w:before="0"/>
      <w:ind w:firstLine="0"/>
      <w:jc w:val="center"/>
    </w:pPr>
    <w:rPr>
      <w:b/>
      <w:bCs/>
      <w:sz w:val="22"/>
      <w:szCs w:val="24"/>
    </w:rPr>
  </w:style>
  <w:style w:type="character" w:customStyle="1" w:styleId="af3">
    <w:name w:val="Название Знак"/>
    <w:basedOn w:val="a0"/>
    <w:link w:val="af2"/>
    <w:uiPriority w:val="10"/>
    <w:locked/>
    <w:rsid w:val="008254F3"/>
    <w:rPr>
      <w:rFonts w:cs="Times New Roman"/>
      <w:b/>
      <w:sz w:val="24"/>
    </w:rPr>
  </w:style>
  <w:style w:type="paragraph" w:customStyle="1" w:styleId="ConsNormal">
    <w:name w:val="ConsNormal"/>
    <w:link w:val="ConsNormal0"/>
    <w:qFormat/>
    <w:rsid w:val="00DC6262"/>
    <w:pPr>
      <w:widowControl w:val="0"/>
      <w:autoSpaceDE w:val="0"/>
      <w:autoSpaceDN w:val="0"/>
      <w:adjustRightInd w:val="0"/>
      <w:ind w:firstLine="720"/>
    </w:pPr>
    <w:rPr>
      <w:rFonts w:ascii="Arial" w:hAnsi="Arial" w:cs="Arial"/>
    </w:rPr>
  </w:style>
  <w:style w:type="paragraph" w:customStyle="1" w:styleId="af4">
    <w:name w:val="áû÷íûé"/>
    <w:uiPriority w:val="99"/>
    <w:rsid w:val="00DC6262"/>
    <w:pPr>
      <w:overflowPunct w:val="0"/>
      <w:autoSpaceDE w:val="0"/>
      <w:autoSpaceDN w:val="0"/>
      <w:adjustRightInd w:val="0"/>
    </w:pPr>
  </w:style>
  <w:style w:type="paragraph" w:styleId="af5">
    <w:name w:val="Plain Text"/>
    <w:basedOn w:val="a"/>
    <w:link w:val="af6"/>
    <w:uiPriority w:val="99"/>
    <w:rsid w:val="00DC6262"/>
    <w:pPr>
      <w:widowControl/>
      <w:spacing w:before="0"/>
      <w:ind w:firstLine="0"/>
      <w:jc w:val="left"/>
    </w:pPr>
    <w:rPr>
      <w:rFonts w:ascii="Courier New" w:hAnsi="Courier New"/>
      <w:sz w:val="20"/>
    </w:rPr>
  </w:style>
  <w:style w:type="character" w:customStyle="1" w:styleId="af6">
    <w:name w:val="Текст Знак"/>
    <w:basedOn w:val="a0"/>
    <w:link w:val="af5"/>
    <w:uiPriority w:val="99"/>
    <w:locked/>
    <w:rsid w:val="008254F3"/>
    <w:rPr>
      <w:rFonts w:ascii="Courier New" w:hAnsi="Courier New" w:cs="Times New Roman"/>
    </w:rPr>
  </w:style>
  <w:style w:type="paragraph" w:customStyle="1" w:styleId="af7">
    <w:name w:val="Îáû÷íûé"/>
    <w:rsid w:val="00DC6262"/>
  </w:style>
  <w:style w:type="character" w:customStyle="1" w:styleId="af8">
    <w:name w:val="Основной шрифт"/>
    <w:semiHidden/>
    <w:rsid w:val="00DC6262"/>
  </w:style>
  <w:style w:type="character" w:customStyle="1" w:styleId="ConsNormal0">
    <w:name w:val="ConsNormal Знак"/>
    <w:link w:val="ConsNormal"/>
    <w:locked/>
    <w:rsid w:val="008254F3"/>
    <w:rPr>
      <w:rFonts w:ascii="Arial" w:hAnsi="Arial"/>
    </w:rPr>
  </w:style>
  <w:style w:type="character" w:styleId="af9">
    <w:name w:val="Emphasis"/>
    <w:basedOn w:val="a0"/>
    <w:uiPriority w:val="20"/>
    <w:qFormat/>
    <w:rsid w:val="009B72AE"/>
    <w:rPr>
      <w:rFonts w:cs="Times New Roman"/>
      <w:i/>
    </w:rPr>
  </w:style>
  <w:style w:type="character" w:styleId="afa">
    <w:name w:val="Hyperlink"/>
    <w:basedOn w:val="a0"/>
    <w:uiPriority w:val="99"/>
    <w:rsid w:val="001A43A7"/>
    <w:rPr>
      <w:rFonts w:cs="Times New Roman"/>
      <w:color w:val="0000FF"/>
      <w:u w:val="single"/>
    </w:rPr>
  </w:style>
  <w:style w:type="character" w:styleId="afb">
    <w:name w:val="footnote reference"/>
    <w:basedOn w:val="a0"/>
    <w:uiPriority w:val="99"/>
    <w:semiHidden/>
    <w:rsid w:val="00F04E7E"/>
    <w:rPr>
      <w:rFonts w:cs="Times New Roman"/>
      <w:vertAlign w:val="superscript"/>
    </w:rPr>
  </w:style>
  <w:style w:type="paragraph" w:styleId="33">
    <w:name w:val="Body Text Indent 3"/>
    <w:basedOn w:val="a"/>
    <w:link w:val="34"/>
    <w:uiPriority w:val="99"/>
    <w:rsid w:val="00F04E7E"/>
    <w:pPr>
      <w:widowControl/>
      <w:spacing w:before="0" w:after="120"/>
      <w:ind w:left="283" w:firstLine="0"/>
      <w:jc w:val="left"/>
    </w:pPr>
    <w:rPr>
      <w:sz w:val="16"/>
      <w:szCs w:val="16"/>
    </w:rPr>
  </w:style>
  <w:style w:type="character" w:customStyle="1" w:styleId="34">
    <w:name w:val="Основной текст с отступом 3 Знак"/>
    <w:basedOn w:val="a0"/>
    <w:link w:val="33"/>
    <w:uiPriority w:val="99"/>
    <w:semiHidden/>
    <w:locked/>
    <w:rsid w:val="00F04E7E"/>
    <w:rPr>
      <w:rFonts w:cs="Times New Roman"/>
      <w:sz w:val="16"/>
      <w:lang w:val="ru-RU" w:eastAsia="ru-RU"/>
    </w:rPr>
  </w:style>
  <w:style w:type="character" w:customStyle="1" w:styleId="FontStyle16">
    <w:name w:val="Font Style16"/>
    <w:rsid w:val="00F04E7E"/>
    <w:rPr>
      <w:rFonts w:ascii="Times New Roman" w:hAnsi="Times New Roman"/>
      <w:spacing w:val="10"/>
      <w:sz w:val="22"/>
    </w:rPr>
  </w:style>
  <w:style w:type="paragraph" w:customStyle="1" w:styleId="Style1">
    <w:name w:val="Style1"/>
    <w:basedOn w:val="a"/>
    <w:rsid w:val="00F04E7E"/>
    <w:pPr>
      <w:autoSpaceDE w:val="0"/>
      <w:autoSpaceDN w:val="0"/>
      <w:adjustRightInd w:val="0"/>
      <w:spacing w:before="0" w:line="317" w:lineRule="exact"/>
      <w:ind w:firstLine="682"/>
    </w:pPr>
    <w:rPr>
      <w:szCs w:val="24"/>
    </w:rPr>
  </w:style>
  <w:style w:type="paragraph" w:customStyle="1" w:styleId="Style3">
    <w:name w:val="Style3"/>
    <w:basedOn w:val="a"/>
    <w:rsid w:val="00F04E7E"/>
    <w:pPr>
      <w:autoSpaceDE w:val="0"/>
      <w:autoSpaceDN w:val="0"/>
      <w:adjustRightInd w:val="0"/>
      <w:spacing w:before="0" w:line="336" w:lineRule="exact"/>
      <w:ind w:firstLine="691"/>
    </w:pPr>
    <w:rPr>
      <w:szCs w:val="24"/>
    </w:rPr>
  </w:style>
  <w:style w:type="paragraph" w:customStyle="1" w:styleId="23">
    <w:name w:val="Абзац списка2"/>
    <w:rsid w:val="00707C65"/>
    <w:pPr>
      <w:spacing w:after="200" w:line="276" w:lineRule="auto"/>
      <w:ind w:left="720"/>
      <w:contextualSpacing/>
      <w:jc w:val="both"/>
    </w:pPr>
    <w:rPr>
      <w:rFonts w:ascii="Calibri" w:hAnsi="Calibri"/>
      <w:lang w:val="en-US" w:eastAsia="en-US"/>
    </w:rPr>
  </w:style>
  <w:style w:type="paragraph" w:styleId="afc">
    <w:name w:val="Document Map"/>
    <w:basedOn w:val="a"/>
    <w:link w:val="afd"/>
    <w:uiPriority w:val="99"/>
    <w:semiHidden/>
    <w:rsid w:val="000458AE"/>
    <w:pPr>
      <w:widowControl/>
      <w:shd w:val="clear" w:color="auto" w:fill="000080"/>
      <w:spacing w:before="0"/>
      <w:ind w:firstLine="0"/>
      <w:jc w:val="left"/>
    </w:pPr>
    <w:rPr>
      <w:rFonts w:ascii="Tahoma" w:hAnsi="Tahoma" w:cs="Tahoma"/>
      <w:sz w:val="20"/>
    </w:rPr>
  </w:style>
  <w:style w:type="character" w:customStyle="1" w:styleId="afd">
    <w:name w:val="Схема документа Знак"/>
    <w:basedOn w:val="a0"/>
    <w:link w:val="afc"/>
    <w:uiPriority w:val="99"/>
    <w:semiHidden/>
    <w:locked/>
    <w:rPr>
      <w:rFonts w:ascii="Tahoma" w:hAnsi="Tahoma" w:cs="Tahoma"/>
      <w:sz w:val="16"/>
      <w:szCs w:val="16"/>
    </w:rPr>
  </w:style>
  <w:style w:type="paragraph" w:customStyle="1" w:styleId="11">
    <w:name w:val="1"/>
    <w:basedOn w:val="a"/>
    <w:rsid w:val="00E8293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
    <w:rsid w:val="00F6033C"/>
    <w:pPr>
      <w:widowControl/>
      <w:spacing w:before="0" w:after="160" w:line="240" w:lineRule="exact"/>
      <w:ind w:firstLine="0"/>
      <w:jc w:val="left"/>
    </w:pPr>
    <w:rPr>
      <w:rFonts w:ascii="Verdana" w:hAnsi="Verdana" w:cs="Verdana"/>
      <w:sz w:val="20"/>
      <w:lang w:val="en-US" w:eastAsia="en-US"/>
    </w:rPr>
  </w:style>
  <w:style w:type="paragraph" w:customStyle="1" w:styleId="ConsNonformat">
    <w:name w:val="ConsNonformat"/>
    <w:uiPriority w:val="99"/>
    <w:rsid w:val="002A25F7"/>
    <w:pPr>
      <w:widowControl w:val="0"/>
      <w:jc w:val="right"/>
    </w:pPr>
    <w:rPr>
      <w:rFonts w:ascii="Courier New" w:hAnsi="Courier New" w:cs="Courier New"/>
    </w:rPr>
  </w:style>
  <w:style w:type="paragraph" w:styleId="afe">
    <w:name w:val="No Spacing"/>
    <w:basedOn w:val="a"/>
    <w:link w:val="aff"/>
    <w:uiPriority w:val="1"/>
    <w:qFormat/>
    <w:rsid w:val="002A25F7"/>
    <w:pPr>
      <w:widowControl/>
      <w:spacing w:before="0"/>
      <w:ind w:firstLine="0"/>
      <w:jc w:val="left"/>
    </w:pPr>
    <w:rPr>
      <w:rFonts w:ascii="Calibri" w:hAnsi="Calibri" w:cs="Calibri"/>
      <w:sz w:val="22"/>
      <w:szCs w:val="22"/>
      <w:lang w:val="en-US" w:eastAsia="en-US"/>
    </w:rPr>
  </w:style>
  <w:style w:type="character" w:customStyle="1" w:styleId="aff">
    <w:name w:val="Без интервала Знак"/>
    <w:link w:val="afe"/>
    <w:uiPriority w:val="1"/>
    <w:locked/>
    <w:rsid w:val="002A25F7"/>
    <w:rPr>
      <w:rFonts w:ascii="Calibri" w:hAnsi="Calibri"/>
      <w:sz w:val="22"/>
      <w:lang w:val="en-US" w:eastAsia="en-US"/>
    </w:rPr>
  </w:style>
  <w:style w:type="paragraph" w:customStyle="1" w:styleId="Standard">
    <w:name w:val="Standard"/>
    <w:rsid w:val="002A25F7"/>
    <w:pPr>
      <w:suppressAutoHyphens/>
      <w:autoSpaceDN w:val="0"/>
      <w:textAlignment w:val="baseline"/>
    </w:pPr>
    <w:rPr>
      <w:kern w:val="3"/>
      <w:sz w:val="24"/>
      <w:szCs w:val="24"/>
    </w:rPr>
  </w:style>
  <w:style w:type="paragraph" w:customStyle="1" w:styleId="Textbody">
    <w:name w:val="Text body"/>
    <w:basedOn w:val="Standard"/>
    <w:rsid w:val="002A25F7"/>
    <w:pPr>
      <w:spacing w:after="120"/>
    </w:pPr>
  </w:style>
  <w:style w:type="paragraph" w:styleId="24">
    <w:name w:val="List 2"/>
    <w:basedOn w:val="Standard"/>
    <w:uiPriority w:val="99"/>
    <w:rsid w:val="002A25F7"/>
    <w:pPr>
      <w:spacing w:after="120"/>
      <w:ind w:left="566" w:hanging="283"/>
    </w:pPr>
    <w:rPr>
      <w:sz w:val="20"/>
      <w:szCs w:val="20"/>
    </w:rPr>
  </w:style>
  <w:style w:type="paragraph" w:customStyle="1" w:styleId="Textbodyindent">
    <w:name w:val="Text body indent"/>
    <w:basedOn w:val="Standard"/>
    <w:rsid w:val="002A25F7"/>
    <w:pPr>
      <w:spacing w:after="200"/>
      <w:ind w:left="283" w:firstLine="720"/>
    </w:pPr>
    <w:rPr>
      <w:rFonts w:ascii="Calibri" w:hAnsi="Calibri"/>
      <w:sz w:val="28"/>
      <w:szCs w:val="22"/>
    </w:rPr>
  </w:style>
  <w:style w:type="paragraph" w:customStyle="1" w:styleId="ConsTitle">
    <w:name w:val="ConsTitle"/>
    <w:uiPriority w:val="99"/>
    <w:rsid w:val="002A25F7"/>
    <w:pPr>
      <w:widowControl w:val="0"/>
      <w:suppressAutoHyphens/>
      <w:autoSpaceDN w:val="0"/>
      <w:textAlignment w:val="baseline"/>
    </w:pPr>
    <w:rPr>
      <w:rFonts w:ascii="Arial" w:hAnsi="Arial"/>
      <w:b/>
      <w:kern w:val="3"/>
      <w:sz w:val="16"/>
    </w:rPr>
  </w:style>
  <w:style w:type="character" w:customStyle="1" w:styleId="4">
    <w:name w:val="Основной текст (4) + Не курсив"/>
    <w:rsid w:val="002A25F7"/>
    <w:rPr>
      <w:i/>
      <w:sz w:val="27"/>
      <w:shd w:val="clear" w:color="auto" w:fill="FFFFFF"/>
    </w:rPr>
  </w:style>
  <w:style w:type="paragraph" w:customStyle="1" w:styleId="62">
    <w:name w:val="Знак Знак62"/>
    <w:basedOn w:val="a"/>
    <w:rsid w:val="00E12297"/>
    <w:pPr>
      <w:widowControl/>
      <w:spacing w:before="0" w:after="160" w:line="240" w:lineRule="exact"/>
      <w:ind w:firstLine="0"/>
      <w:jc w:val="left"/>
    </w:pPr>
    <w:rPr>
      <w:rFonts w:ascii="Verdana" w:hAnsi="Verdana" w:cs="Verdana"/>
      <w:sz w:val="20"/>
      <w:lang w:val="en-US" w:eastAsia="en-US"/>
    </w:rPr>
  </w:style>
  <w:style w:type="character" w:styleId="aff0">
    <w:name w:val="Strong"/>
    <w:basedOn w:val="a0"/>
    <w:uiPriority w:val="22"/>
    <w:qFormat/>
    <w:rsid w:val="00475578"/>
    <w:rPr>
      <w:rFonts w:cs="Times New Roman"/>
      <w:b/>
    </w:rPr>
  </w:style>
  <w:style w:type="paragraph" w:customStyle="1" w:styleId="Default">
    <w:name w:val="Default"/>
    <w:rsid w:val="00475578"/>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762">
      <w:marLeft w:val="0"/>
      <w:marRight w:val="0"/>
      <w:marTop w:val="0"/>
      <w:marBottom w:val="0"/>
      <w:divBdr>
        <w:top w:val="none" w:sz="0" w:space="0" w:color="auto"/>
        <w:left w:val="none" w:sz="0" w:space="0" w:color="auto"/>
        <w:bottom w:val="none" w:sz="0" w:space="0" w:color="auto"/>
        <w:right w:val="none" w:sz="0" w:space="0" w:color="auto"/>
      </w:divBdr>
    </w:div>
    <w:div w:id="1119447763">
      <w:marLeft w:val="0"/>
      <w:marRight w:val="0"/>
      <w:marTop w:val="0"/>
      <w:marBottom w:val="0"/>
      <w:divBdr>
        <w:top w:val="none" w:sz="0" w:space="0" w:color="auto"/>
        <w:left w:val="none" w:sz="0" w:space="0" w:color="auto"/>
        <w:bottom w:val="none" w:sz="0" w:space="0" w:color="auto"/>
        <w:right w:val="none" w:sz="0" w:space="0" w:color="auto"/>
      </w:divBdr>
    </w:div>
    <w:div w:id="1119447764">
      <w:marLeft w:val="0"/>
      <w:marRight w:val="0"/>
      <w:marTop w:val="0"/>
      <w:marBottom w:val="0"/>
      <w:divBdr>
        <w:top w:val="none" w:sz="0" w:space="0" w:color="auto"/>
        <w:left w:val="none" w:sz="0" w:space="0" w:color="auto"/>
        <w:bottom w:val="none" w:sz="0" w:space="0" w:color="auto"/>
        <w:right w:val="none" w:sz="0" w:space="0" w:color="auto"/>
      </w:divBdr>
    </w:div>
    <w:div w:id="1119447765">
      <w:marLeft w:val="0"/>
      <w:marRight w:val="0"/>
      <w:marTop w:val="0"/>
      <w:marBottom w:val="0"/>
      <w:divBdr>
        <w:top w:val="none" w:sz="0" w:space="0" w:color="auto"/>
        <w:left w:val="none" w:sz="0" w:space="0" w:color="auto"/>
        <w:bottom w:val="none" w:sz="0" w:space="0" w:color="auto"/>
        <w:right w:val="none" w:sz="0" w:space="0" w:color="auto"/>
      </w:divBdr>
    </w:div>
    <w:div w:id="1119447766">
      <w:marLeft w:val="0"/>
      <w:marRight w:val="0"/>
      <w:marTop w:val="0"/>
      <w:marBottom w:val="0"/>
      <w:divBdr>
        <w:top w:val="none" w:sz="0" w:space="0" w:color="auto"/>
        <w:left w:val="none" w:sz="0" w:space="0" w:color="auto"/>
        <w:bottom w:val="none" w:sz="0" w:space="0" w:color="auto"/>
        <w:right w:val="none" w:sz="0" w:space="0" w:color="auto"/>
      </w:divBdr>
    </w:div>
    <w:div w:id="1119447767">
      <w:marLeft w:val="0"/>
      <w:marRight w:val="0"/>
      <w:marTop w:val="0"/>
      <w:marBottom w:val="0"/>
      <w:divBdr>
        <w:top w:val="none" w:sz="0" w:space="0" w:color="auto"/>
        <w:left w:val="none" w:sz="0" w:space="0" w:color="auto"/>
        <w:bottom w:val="none" w:sz="0" w:space="0" w:color="auto"/>
        <w:right w:val="none" w:sz="0" w:space="0" w:color="auto"/>
      </w:divBdr>
    </w:div>
    <w:div w:id="1119447768">
      <w:marLeft w:val="0"/>
      <w:marRight w:val="0"/>
      <w:marTop w:val="0"/>
      <w:marBottom w:val="0"/>
      <w:divBdr>
        <w:top w:val="none" w:sz="0" w:space="0" w:color="auto"/>
        <w:left w:val="none" w:sz="0" w:space="0" w:color="auto"/>
        <w:bottom w:val="none" w:sz="0" w:space="0" w:color="auto"/>
        <w:right w:val="none" w:sz="0" w:space="0" w:color="auto"/>
      </w:divBdr>
    </w:div>
    <w:div w:id="1119447769">
      <w:marLeft w:val="0"/>
      <w:marRight w:val="0"/>
      <w:marTop w:val="0"/>
      <w:marBottom w:val="0"/>
      <w:divBdr>
        <w:top w:val="none" w:sz="0" w:space="0" w:color="auto"/>
        <w:left w:val="none" w:sz="0" w:space="0" w:color="auto"/>
        <w:bottom w:val="none" w:sz="0" w:space="0" w:color="auto"/>
        <w:right w:val="none" w:sz="0" w:space="0" w:color="auto"/>
      </w:divBdr>
    </w:div>
    <w:div w:id="1119447770">
      <w:marLeft w:val="0"/>
      <w:marRight w:val="0"/>
      <w:marTop w:val="0"/>
      <w:marBottom w:val="0"/>
      <w:divBdr>
        <w:top w:val="none" w:sz="0" w:space="0" w:color="auto"/>
        <w:left w:val="none" w:sz="0" w:space="0" w:color="auto"/>
        <w:bottom w:val="none" w:sz="0" w:space="0" w:color="auto"/>
        <w:right w:val="none" w:sz="0" w:space="0" w:color="auto"/>
      </w:divBdr>
    </w:div>
    <w:div w:id="1119447771">
      <w:marLeft w:val="0"/>
      <w:marRight w:val="0"/>
      <w:marTop w:val="0"/>
      <w:marBottom w:val="0"/>
      <w:divBdr>
        <w:top w:val="none" w:sz="0" w:space="0" w:color="auto"/>
        <w:left w:val="none" w:sz="0" w:space="0" w:color="auto"/>
        <w:bottom w:val="none" w:sz="0" w:space="0" w:color="auto"/>
        <w:right w:val="none" w:sz="0" w:space="0" w:color="auto"/>
      </w:divBdr>
    </w:div>
    <w:div w:id="1119447772">
      <w:marLeft w:val="0"/>
      <w:marRight w:val="0"/>
      <w:marTop w:val="0"/>
      <w:marBottom w:val="0"/>
      <w:divBdr>
        <w:top w:val="none" w:sz="0" w:space="0" w:color="auto"/>
        <w:left w:val="none" w:sz="0" w:space="0" w:color="auto"/>
        <w:bottom w:val="none" w:sz="0" w:space="0" w:color="auto"/>
        <w:right w:val="none" w:sz="0" w:space="0" w:color="auto"/>
      </w:divBdr>
    </w:div>
    <w:div w:id="1119447773">
      <w:marLeft w:val="0"/>
      <w:marRight w:val="0"/>
      <w:marTop w:val="0"/>
      <w:marBottom w:val="0"/>
      <w:divBdr>
        <w:top w:val="none" w:sz="0" w:space="0" w:color="auto"/>
        <w:left w:val="none" w:sz="0" w:space="0" w:color="auto"/>
        <w:bottom w:val="none" w:sz="0" w:space="0" w:color="auto"/>
        <w:right w:val="none" w:sz="0" w:space="0" w:color="auto"/>
      </w:divBdr>
    </w:div>
    <w:div w:id="1119447774">
      <w:marLeft w:val="0"/>
      <w:marRight w:val="0"/>
      <w:marTop w:val="0"/>
      <w:marBottom w:val="0"/>
      <w:divBdr>
        <w:top w:val="none" w:sz="0" w:space="0" w:color="auto"/>
        <w:left w:val="none" w:sz="0" w:space="0" w:color="auto"/>
        <w:bottom w:val="none" w:sz="0" w:space="0" w:color="auto"/>
        <w:right w:val="none" w:sz="0" w:space="0" w:color="auto"/>
      </w:divBdr>
    </w:div>
    <w:div w:id="1119447775">
      <w:marLeft w:val="0"/>
      <w:marRight w:val="0"/>
      <w:marTop w:val="0"/>
      <w:marBottom w:val="0"/>
      <w:divBdr>
        <w:top w:val="none" w:sz="0" w:space="0" w:color="auto"/>
        <w:left w:val="none" w:sz="0" w:space="0" w:color="auto"/>
        <w:bottom w:val="none" w:sz="0" w:space="0" w:color="auto"/>
        <w:right w:val="none" w:sz="0" w:space="0" w:color="auto"/>
      </w:divBdr>
    </w:div>
    <w:div w:id="1119447776">
      <w:marLeft w:val="0"/>
      <w:marRight w:val="0"/>
      <w:marTop w:val="0"/>
      <w:marBottom w:val="0"/>
      <w:divBdr>
        <w:top w:val="none" w:sz="0" w:space="0" w:color="auto"/>
        <w:left w:val="none" w:sz="0" w:space="0" w:color="auto"/>
        <w:bottom w:val="none" w:sz="0" w:space="0" w:color="auto"/>
        <w:right w:val="none" w:sz="0" w:space="0" w:color="auto"/>
      </w:divBdr>
    </w:div>
    <w:div w:id="1119447777">
      <w:marLeft w:val="0"/>
      <w:marRight w:val="0"/>
      <w:marTop w:val="0"/>
      <w:marBottom w:val="0"/>
      <w:divBdr>
        <w:top w:val="none" w:sz="0" w:space="0" w:color="auto"/>
        <w:left w:val="none" w:sz="0" w:space="0" w:color="auto"/>
        <w:bottom w:val="none" w:sz="0" w:space="0" w:color="auto"/>
        <w:right w:val="none" w:sz="0" w:space="0" w:color="auto"/>
      </w:divBdr>
    </w:div>
    <w:div w:id="1119447778">
      <w:marLeft w:val="0"/>
      <w:marRight w:val="0"/>
      <w:marTop w:val="0"/>
      <w:marBottom w:val="0"/>
      <w:divBdr>
        <w:top w:val="none" w:sz="0" w:space="0" w:color="auto"/>
        <w:left w:val="none" w:sz="0" w:space="0" w:color="auto"/>
        <w:bottom w:val="none" w:sz="0" w:space="0" w:color="auto"/>
        <w:right w:val="none" w:sz="0" w:space="0" w:color="auto"/>
      </w:divBdr>
    </w:div>
    <w:div w:id="1119447779">
      <w:marLeft w:val="0"/>
      <w:marRight w:val="0"/>
      <w:marTop w:val="0"/>
      <w:marBottom w:val="0"/>
      <w:divBdr>
        <w:top w:val="none" w:sz="0" w:space="0" w:color="auto"/>
        <w:left w:val="none" w:sz="0" w:space="0" w:color="auto"/>
        <w:bottom w:val="none" w:sz="0" w:space="0" w:color="auto"/>
        <w:right w:val="none" w:sz="0" w:space="0" w:color="auto"/>
      </w:divBdr>
    </w:div>
    <w:div w:id="1119447780">
      <w:marLeft w:val="0"/>
      <w:marRight w:val="0"/>
      <w:marTop w:val="0"/>
      <w:marBottom w:val="0"/>
      <w:divBdr>
        <w:top w:val="none" w:sz="0" w:space="0" w:color="auto"/>
        <w:left w:val="none" w:sz="0" w:space="0" w:color="auto"/>
        <w:bottom w:val="none" w:sz="0" w:space="0" w:color="auto"/>
        <w:right w:val="none" w:sz="0" w:space="0" w:color="auto"/>
      </w:divBdr>
    </w:div>
    <w:div w:id="1119447781">
      <w:marLeft w:val="0"/>
      <w:marRight w:val="0"/>
      <w:marTop w:val="0"/>
      <w:marBottom w:val="0"/>
      <w:divBdr>
        <w:top w:val="none" w:sz="0" w:space="0" w:color="auto"/>
        <w:left w:val="none" w:sz="0" w:space="0" w:color="auto"/>
        <w:bottom w:val="none" w:sz="0" w:space="0" w:color="auto"/>
        <w:right w:val="none" w:sz="0" w:space="0" w:color="auto"/>
      </w:divBdr>
    </w:div>
    <w:div w:id="1119447782">
      <w:marLeft w:val="0"/>
      <w:marRight w:val="0"/>
      <w:marTop w:val="0"/>
      <w:marBottom w:val="0"/>
      <w:divBdr>
        <w:top w:val="none" w:sz="0" w:space="0" w:color="auto"/>
        <w:left w:val="none" w:sz="0" w:space="0" w:color="auto"/>
        <w:bottom w:val="none" w:sz="0" w:space="0" w:color="auto"/>
        <w:right w:val="none" w:sz="0" w:space="0" w:color="auto"/>
      </w:divBdr>
    </w:div>
    <w:div w:id="1119447783">
      <w:marLeft w:val="0"/>
      <w:marRight w:val="0"/>
      <w:marTop w:val="0"/>
      <w:marBottom w:val="0"/>
      <w:divBdr>
        <w:top w:val="none" w:sz="0" w:space="0" w:color="auto"/>
        <w:left w:val="none" w:sz="0" w:space="0" w:color="auto"/>
        <w:bottom w:val="none" w:sz="0" w:space="0" w:color="auto"/>
        <w:right w:val="none" w:sz="0" w:space="0" w:color="auto"/>
      </w:divBdr>
    </w:div>
    <w:div w:id="1119447784">
      <w:marLeft w:val="0"/>
      <w:marRight w:val="0"/>
      <w:marTop w:val="0"/>
      <w:marBottom w:val="0"/>
      <w:divBdr>
        <w:top w:val="none" w:sz="0" w:space="0" w:color="auto"/>
        <w:left w:val="none" w:sz="0" w:space="0" w:color="auto"/>
        <w:bottom w:val="none" w:sz="0" w:space="0" w:color="auto"/>
        <w:right w:val="none" w:sz="0" w:space="0" w:color="auto"/>
      </w:divBdr>
    </w:div>
    <w:div w:id="1119447785">
      <w:marLeft w:val="0"/>
      <w:marRight w:val="0"/>
      <w:marTop w:val="0"/>
      <w:marBottom w:val="0"/>
      <w:divBdr>
        <w:top w:val="none" w:sz="0" w:space="0" w:color="auto"/>
        <w:left w:val="none" w:sz="0" w:space="0" w:color="auto"/>
        <w:bottom w:val="none" w:sz="0" w:space="0" w:color="auto"/>
        <w:right w:val="none" w:sz="0" w:space="0" w:color="auto"/>
      </w:divBdr>
    </w:div>
    <w:div w:id="1119447786">
      <w:marLeft w:val="0"/>
      <w:marRight w:val="0"/>
      <w:marTop w:val="0"/>
      <w:marBottom w:val="0"/>
      <w:divBdr>
        <w:top w:val="none" w:sz="0" w:space="0" w:color="auto"/>
        <w:left w:val="none" w:sz="0" w:space="0" w:color="auto"/>
        <w:bottom w:val="none" w:sz="0" w:space="0" w:color="auto"/>
        <w:right w:val="none" w:sz="0" w:space="0" w:color="auto"/>
      </w:divBdr>
    </w:div>
    <w:div w:id="1119447787">
      <w:marLeft w:val="0"/>
      <w:marRight w:val="0"/>
      <w:marTop w:val="0"/>
      <w:marBottom w:val="0"/>
      <w:divBdr>
        <w:top w:val="none" w:sz="0" w:space="0" w:color="auto"/>
        <w:left w:val="none" w:sz="0" w:space="0" w:color="auto"/>
        <w:bottom w:val="none" w:sz="0" w:space="0" w:color="auto"/>
        <w:right w:val="none" w:sz="0" w:space="0" w:color="auto"/>
      </w:divBdr>
    </w:div>
    <w:div w:id="1119447788">
      <w:marLeft w:val="0"/>
      <w:marRight w:val="0"/>
      <w:marTop w:val="0"/>
      <w:marBottom w:val="0"/>
      <w:divBdr>
        <w:top w:val="none" w:sz="0" w:space="0" w:color="auto"/>
        <w:left w:val="none" w:sz="0" w:space="0" w:color="auto"/>
        <w:bottom w:val="none" w:sz="0" w:space="0" w:color="auto"/>
        <w:right w:val="none" w:sz="0" w:space="0" w:color="auto"/>
      </w:divBdr>
    </w:div>
    <w:div w:id="1119447789">
      <w:marLeft w:val="0"/>
      <w:marRight w:val="0"/>
      <w:marTop w:val="0"/>
      <w:marBottom w:val="0"/>
      <w:divBdr>
        <w:top w:val="none" w:sz="0" w:space="0" w:color="auto"/>
        <w:left w:val="none" w:sz="0" w:space="0" w:color="auto"/>
        <w:bottom w:val="none" w:sz="0" w:space="0" w:color="auto"/>
        <w:right w:val="none" w:sz="0" w:space="0" w:color="auto"/>
      </w:divBdr>
    </w:div>
    <w:div w:id="1119447790">
      <w:marLeft w:val="0"/>
      <w:marRight w:val="0"/>
      <w:marTop w:val="0"/>
      <w:marBottom w:val="0"/>
      <w:divBdr>
        <w:top w:val="none" w:sz="0" w:space="0" w:color="auto"/>
        <w:left w:val="none" w:sz="0" w:space="0" w:color="auto"/>
        <w:bottom w:val="none" w:sz="0" w:space="0" w:color="auto"/>
        <w:right w:val="none" w:sz="0" w:space="0" w:color="auto"/>
      </w:divBdr>
    </w:div>
    <w:div w:id="1119447791">
      <w:marLeft w:val="0"/>
      <w:marRight w:val="0"/>
      <w:marTop w:val="0"/>
      <w:marBottom w:val="0"/>
      <w:divBdr>
        <w:top w:val="none" w:sz="0" w:space="0" w:color="auto"/>
        <w:left w:val="none" w:sz="0" w:space="0" w:color="auto"/>
        <w:bottom w:val="none" w:sz="0" w:space="0" w:color="auto"/>
        <w:right w:val="none" w:sz="0" w:space="0" w:color="auto"/>
      </w:divBdr>
    </w:div>
    <w:div w:id="1119447792">
      <w:marLeft w:val="0"/>
      <w:marRight w:val="0"/>
      <w:marTop w:val="0"/>
      <w:marBottom w:val="0"/>
      <w:divBdr>
        <w:top w:val="none" w:sz="0" w:space="0" w:color="auto"/>
        <w:left w:val="none" w:sz="0" w:space="0" w:color="auto"/>
        <w:bottom w:val="none" w:sz="0" w:space="0" w:color="auto"/>
        <w:right w:val="none" w:sz="0" w:space="0" w:color="auto"/>
      </w:divBdr>
    </w:div>
    <w:div w:id="1119447793">
      <w:marLeft w:val="0"/>
      <w:marRight w:val="0"/>
      <w:marTop w:val="0"/>
      <w:marBottom w:val="0"/>
      <w:divBdr>
        <w:top w:val="none" w:sz="0" w:space="0" w:color="auto"/>
        <w:left w:val="none" w:sz="0" w:space="0" w:color="auto"/>
        <w:bottom w:val="none" w:sz="0" w:space="0" w:color="auto"/>
        <w:right w:val="none" w:sz="0" w:space="0" w:color="auto"/>
      </w:divBdr>
    </w:div>
    <w:div w:id="1119447794">
      <w:marLeft w:val="0"/>
      <w:marRight w:val="0"/>
      <w:marTop w:val="0"/>
      <w:marBottom w:val="0"/>
      <w:divBdr>
        <w:top w:val="none" w:sz="0" w:space="0" w:color="auto"/>
        <w:left w:val="none" w:sz="0" w:space="0" w:color="auto"/>
        <w:bottom w:val="none" w:sz="0" w:space="0" w:color="auto"/>
        <w:right w:val="none" w:sz="0" w:space="0" w:color="auto"/>
      </w:divBdr>
    </w:div>
    <w:div w:id="1119447795">
      <w:marLeft w:val="0"/>
      <w:marRight w:val="0"/>
      <w:marTop w:val="0"/>
      <w:marBottom w:val="0"/>
      <w:divBdr>
        <w:top w:val="none" w:sz="0" w:space="0" w:color="auto"/>
        <w:left w:val="none" w:sz="0" w:space="0" w:color="auto"/>
        <w:bottom w:val="none" w:sz="0" w:space="0" w:color="auto"/>
        <w:right w:val="none" w:sz="0" w:space="0" w:color="auto"/>
      </w:divBdr>
    </w:div>
    <w:div w:id="1119447796">
      <w:marLeft w:val="0"/>
      <w:marRight w:val="0"/>
      <w:marTop w:val="0"/>
      <w:marBottom w:val="0"/>
      <w:divBdr>
        <w:top w:val="none" w:sz="0" w:space="0" w:color="auto"/>
        <w:left w:val="none" w:sz="0" w:space="0" w:color="auto"/>
        <w:bottom w:val="none" w:sz="0" w:space="0" w:color="auto"/>
        <w:right w:val="none" w:sz="0" w:space="0" w:color="auto"/>
      </w:divBdr>
    </w:div>
    <w:div w:id="1119447797">
      <w:marLeft w:val="0"/>
      <w:marRight w:val="0"/>
      <w:marTop w:val="0"/>
      <w:marBottom w:val="0"/>
      <w:divBdr>
        <w:top w:val="none" w:sz="0" w:space="0" w:color="auto"/>
        <w:left w:val="none" w:sz="0" w:space="0" w:color="auto"/>
        <w:bottom w:val="none" w:sz="0" w:space="0" w:color="auto"/>
        <w:right w:val="none" w:sz="0" w:space="0" w:color="auto"/>
      </w:divBdr>
    </w:div>
    <w:div w:id="1119447798">
      <w:marLeft w:val="0"/>
      <w:marRight w:val="0"/>
      <w:marTop w:val="0"/>
      <w:marBottom w:val="0"/>
      <w:divBdr>
        <w:top w:val="none" w:sz="0" w:space="0" w:color="auto"/>
        <w:left w:val="none" w:sz="0" w:space="0" w:color="auto"/>
        <w:bottom w:val="none" w:sz="0" w:space="0" w:color="auto"/>
        <w:right w:val="none" w:sz="0" w:space="0" w:color="auto"/>
      </w:divBdr>
    </w:div>
    <w:div w:id="1119447799">
      <w:marLeft w:val="0"/>
      <w:marRight w:val="0"/>
      <w:marTop w:val="0"/>
      <w:marBottom w:val="0"/>
      <w:divBdr>
        <w:top w:val="none" w:sz="0" w:space="0" w:color="auto"/>
        <w:left w:val="none" w:sz="0" w:space="0" w:color="auto"/>
        <w:bottom w:val="none" w:sz="0" w:space="0" w:color="auto"/>
        <w:right w:val="none" w:sz="0" w:space="0" w:color="auto"/>
      </w:divBdr>
    </w:div>
    <w:div w:id="1119447800">
      <w:marLeft w:val="0"/>
      <w:marRight w:val="0"/>
      <w:marTop w:val="0"/>
      <w:marBottom w:val="0"/>
      <w:divBdr>
        <w:top w:val="none" w:sz="0" w:space="0" w:color="auto"/>
        <w:left w:val="none" w:sz="0" w:space="0" w:color="auto"/>
        <w:bottom w:val="none" w:sz="0" w:space="0" w:color="auto"/>
        <w:right w:val="none" w:sz="0" w:space="0" w:color="auto"/>
      </w:divBdr>
    </w:div>
    <w:div w:id="1119447801">
      <w:marLeft w:val="0"/>
      <w:marRight w:val="0"/>
      <w:marTop w:val="0"/>
      <w:marBottom w:val="0"/>
      <w:divBdr>
        <w:top w:val="none" w:sz="0" w:space="0" w:color="auto"/>
        <w:left w:val="none" w:sz="0" w:space="0" w:color="auto"/>
        <w:bottom w:val="none" w:sz="0" w:space="0" w:color="auto"/>
        <w:right w:val="none" w:sz="0" w:space="0" w:color="auto"/>
      </w:divBdr>
    </w:div>
    <w:div w:id="1119447802">
      <w:marLeft w:val="0"/>
      <w:marRight w:val="0"/>
      <w:marTop w:val="0"/>
      <w:marBottom w:val="0"/>
      <w:divBdr>
        <w:top w:val="none" w:sz="0" w:space="0" w:color="auto"/>
        <w:left w:val="none" w:sz="0" w:space="0" w:color="auto"/>
        <w:bottom w:val="none" w:sz="0" w:space="0" w:color="auto"/>
        <w:right w:val="none" w:sz="0" w:space="0" w:color="auto"/>
      </w:divBdr>
    </w:div>
    <w:div w:id="1119447803">
      <w:marLeft w:val="0"/>
      <w:marRight w:val="0"/>
      <w:marTop w:val="0"/>
      <w:marBottom w:val="0"/>
      <w:divBdr>
        <w:top w:val="none" w:sz="0" w:space="0" w:color="auto"/>
        <w:left w:val="none" w:sz="0" w:space="0" w:color="auto"/>
        <w:bottom w:val="none" w:sz="0" w:space="0" w:color="auto"/>
        <w:right w:val="none" w:sz="0" w:space="0" w:color="auto"/>
      </w:divBdr>
    </w:div>
    <w:div w:id="1119447804">
      <w:marLeft w:val="0"/>
      <w:marRight w:val="0"/>
      <w:marTop w:val="0"/>
      <w:marBottom w:val="0"/>
      <w:divBdr>
        <w:top w:val="none" w:sz="0" w:space="0" w:color="auto"/>
        <w:left w:val="none" w:sz="0" w:space="0" w:color="auto"/>
        <w:bottom w:val="none" w:sz="0" w:space="0" w:color="auto"/>
        <w:right w:val="none" w:sz="0" w:space="0" w:color="auto"/>
      </w:divBdr>
    </w:div>
    <w:div w:id="1119447805">
      <w:marLeft w:val="0"/>
      <w:marRight w:val="0"/>
      <w:marTop w:val="0"/>
      <w:marBottom w:val="0"/>
      <w:divBdr>
        <w:top w:val="none" w:sz="0" w:space="0" w:color="auto"/>
        <w:left w:val="none" w:sz="0" w:space="0" w:color="auto"/>
        <w:bottom w:val="none" w:sz="0" w:space="0" w:color="auto"/>
        <w:right w:val="none" w:sz="0" w:space="0" w:color="auto"/>
      </w:divBdr>
    </w:div>
    <w:div w:id="1119447806">
      <w:marLeft w:val="0"/>
      <w:marRight w:val="0"/>
      <w:marTop w:val="0"/>
      <w:marBottom w:val="0"/>
      <w:divBdr>
        <w:top w:val="none" w:sz="0" w:space="0" w:color="auto"/>
        <w:left w:val="none" w:sz="0" w:space="0" w:color="auto"/>
        <w:bottom w:val="none" w:sz="0" w:space="0" w:color="auto"/>
        <w:right w:val="none" w:sz="0" w:space="0" w:color="auto"/>
      </w:divBdr>
    </w:div>
    <w:div w:id="1119447807">
      <w:marLeft w:val="0"/>
      <w:marRight w:val="0"/>
      <w:marTop w:val="0"/>
      <w:marBottom w:val="0"/>
      <w:divBdr>
        <w:top w:val="none" w:sz="0" w:space="0" w:color="auto"/>
        <w:left w:val="none" w:sz="0" w:space="0" w:color="auto"/>
        <w:bottom w:val="none" w:sz="0" w:space="0" w:color="auto"/>
        <w:right w:val="none" w:sz="0" w:space="0" w:color="auto"/>
      </w:divBdr>
    </w:div>
    <w:div w:id="1119447808">
      <w:marLeft w:val="0"/>
      <w:marRight w:val="0"/>
      <w:marTop w:val="0"/>
      <w:marBottom w:val="0"/>
      <w:divBdr>
        <w:top w:val="none" w:sz="0" w:space="0" w:color="auto"/>
        <w:left w:val="none" w:sz="0" w:space="0" w:color="auto"/>
        <w:bottom w:val="none" w:sz="0" w:space="0" w:color="auto"/>
        <w:right w:val="none" w:sz="0" w:space="0" w:color="auto"/>
      </w:divBdr>
    </w:div>
    <w:div w:id="1119447809">
      <w:marLeft w:val="0"/>
      <w:marRight w:val="0"/>
      <w:marTop w:val="0"/>
      <w:marBottom w:val="0"/>
      <w:divBdr>
        <w:top w:val="none" w:sz="0" w:space="0" w:color="auto"/>
        <w:left w:val="none" w:sz="0" w:space="0" w:color="auto"/>
        <w:bottom w:val="none" w:sz="0" w:space="0" w:color="auto"/>
        <w:right w:val="none" w:sz="0" w:space="0" w:color="auto"/>
      </w:divBdr>
    </w:div>
    <w:div w:id="1119447810">
      <w:marLeft w:val="0"/>
      <w:marRight w:val="0"/>
      <w:marTop w:val="0"/>
      <w:marBottom w:val="0"/>
      <w:divBdr>
        <w:top w:val="none" w:sz="0" w:space="0" w:color="auto"/>
        <w:left w:val="none" w:sz="0" w:space="0" w:color="auto"/>
        <w:bottom w:val="none" w:sz="0" w:space="0" w:color="auto"/>
        <w:right w:val="none" w:sz="0" w:space="0" w:color="auto"/>
      </w:divBdr>
    </w:div>
    <w:div w:id="1119447811">
      <w:marLeft w:val="0"/>
      <w:marRight w:val="0"/>
      <w:marTop w:val="0"/>
      <w:marBottom w:val="0"/>
      <w:divBdr>
        <w:top w:val="none" w:sz="0" w:space="0" w:color="auto"/>
        <w:left w:val="none" w:sz="0" w:space="0" w:color="auto"/>
        <w:bottom w:val="none" w:sz="0" w:space="0" w:color="auto"/>
        <w:right w:val="none" w:sz="0" w:space="0" w:color="auto"/>
      </w:divBdr>
    </w:div>
    <w:div w:id="1119447812">
      <w:marLeft w:val="0"/>
      <w:marRight w:val="0"/>
      <w:marTop w:val="0"/>
      <w:marBottom w:val="0"/>
      <w:divBdr>
        <w:top w:val="none" w:sz="0" w:space="0" w:color="auto"/>
        <w:left w:val="none" w:sz="0" w:space="0" w:color="auto"/>
        <w:bottom w:val="none" w:sz="0" w:space="0" w:color="auto"/>
        <w:right w:val="none" w:sz="0" w:space="0" w:color="auto"/>
      </w:divBdr>
    </w:div>
    <w:div w:id="1119447813">
      <w:marLeft w:val="0"/>
      <w:marRight w:val="0"/>
      <w:marTop w:val="0"/>
      <w:marBottom w:val="0"/>
      <w:divBdr>
        <w:top w:val="none" w:sz="0" w:space="0" w:color="auto"/>
        <w:left w:val="none" w:sz="0" w:space="0" w:color="auto"/>
        <w:bottom w:val="none" w:sz="0" w:space="0" w:color="auto"/>
        <w:right w:val="none" w:sz="0" w:space="0" w:color="auto"/>
      </w:divBdr>
    </w:div>
    <w:div w:id="1119447814">
      <w:marLeft w:val="0"/>
      <w:marRight w:val="0"/>
      <w:marTop w:val="0"/>
      <w:marBottom w:val="0"/>
      <w:divBdr>
        <w:top w:val="none" w:sz="0" w:space="0" w:color="auto"/>
        <w:left w:val="none" w:sz="0" w:space="0" w:color="auto"/>
        <w:bottom w:val="none" w:sz="0" w:space="0" w:color="auto"/>
        <w:right w:val="none" w:sz="0" w:space="0" w:color="auto"/>
      </w:divBdr>
    </w:div>
    <w:div w:id="1119447815">
      <w:marLeft w:val="0"/>
      <w:marRight w:val="0"/>
      <w:marTop w:val="0"/>
      <w:marBottom w:val="0"/>
      <w:divBdr>
        <w:top w:val="none" w:sz="0" w:space="0" w:color="auto"/>
        <w:left w:val="none" w:sz="0" w:space="0" w:color="auto"/>
        <w:bottom w:val="none" w:sz="0" w:space="0" w:color="auto"/>
        <w:right w:val="none" w:sz="0" w:space="0" w:color="auto"/>
      </w:divBdr>
    </w:div>
    <w:div w:id="1119447816">
      <w:marLeft w:val="0"/>
      <w:marRight w:val="0"/>
      <w:marTop w:val="0"/>
      <w:marBottom w:val="0"/>
      <w:divBdr>
        <w:top w:val="none" w:sz="0" w:space="0" w:color="auto"/>
        <w:left w:val="none" w:sz="0" w:space="0" w:color="auto"/>
        <w:bottom w:val="none" w:sz="0" w:space="0" w:color="auto"/>
        <w:right w:val="none" w:sz="0" w:space="0" w:color="auto"/>
      </w:divBdr>
    </w:div>
    <w:div w:id="1119447817">
      <w:marLeft w:val="0"/>
      <w:marRight w:val="0"/>
      <w:marTop w:val="0"/>
      <w:marBottom w:val="0"/>
      <w:divBdr>
        <w:top w:val="none" w:sz="0" w:space="0" w:color="auto"/>
        <w:left w:val="none" w:sz="0" w:space="0" w:color="auto"/>
        <w:bottom w:val="none" w:sz="0" w:space="0" w:color="auto"/>
        <w:right w:val="none" w:sz="0" w:space="0" w:color="auto"/>
      </w:divBdr>
    </w:div>
    <w:div w:id="1119447818">
      <w:marLeft w:val="0"/>
      <w:marRight w:val="0"/>
      <w:marTop w:val="0"/>
      <w:marBottom w:val="0"/>
      <w:divBdr>
        <w:top w:val="none" w:sz="0" w:space="0" w:color="auto"/>
        <w:left w:val="none" w:sz="0" w:space="0" w:color="auto"/>
        <w:bottom w:val="none" w:sz="0" w:space="0" w:color="auto"/>
        <w:right w:val="none" w:sz="0" w:space="0" w:color="auto"/>
      </w:divBdr>
    </w:div>
    <w:div w:id="1119447819">
      <w:marLeft w:val="0"/>
      <w:marRight w:val="0"/>
      <w:marTop w:val="0"/>
      <w:marBottom w:val="0"/>
      <w:divBdr>
        <w:top w:val="none" w:sz="0" w:space="0" w:color="auto"/>
        <w:left w:val="none" w:sz="0" w:space="0" w:color="auto"/>
        <w:bottom w:val="none" w:sz="0" w:space="0" w:color="auto"/>
        <w:right w:val="none" w:sz="0" w:space="0" w:color="auto"/>
      </w:divBdr>
    </w:div>
    <w:div w:id="1119447820">
      <w:marLeft w:val="0"/>
      <w:marRight w:val="0"/>
      <w:marTop w:val="0"/>
      <w:marBottom w:val="0"/>
      <w:divBdr>
        <w:top w:val="none" w:sz="0" w:space="0" w:color="auto"/>
        <w:left w:val="none" w:sz="0" w:space="0" w:color="auto"/>
        <w:bottom w:val="none" w:sz="0" w:space="0" w:color="auto"/>
        <w:right w:val="none" w:sz="0" w:space="0" w:color="auto"/>
      </w:divBdr>
    </w:div>
    <w:div w:id="1119447821">
      <w:marLeft w:val="0"/>
      <w:marRight w:val="0"/>
      <w:marTop w:val="0"/>
      <w:marBottom w:val="0"/>
      <w:divBdr>
        <w:top w:val="none" w:sz="0" w:space="0" w:color="auto"/>
        <w:left w:val="none" w:sz="0" w:space="0" w:color="auto"/>
        <w:bottom w:val="none" w:sz="0" w:space="0" w:color="auto"/>
        <w:right w:val="none" w:sz="0" w:space="0" w:color="auto"/>
      </w:divBdr>
    </w:div>
    <w:div w:id="1119447822">
      <w:marLeft w:val="0"/>
      <w:marRight w:val="0"/>
      <w:marTop w:val="0"/>
      <w:marBottom w:val="0"/>
      <w:divBdr>
        <w:top w:val="none" w:sz="0" w:space="0" w:color="auto"/>
        <w:left w:val="none" w:sz="0" w:space="0" w:color="auto"/>
        <w:bottom w:val="none" w:sz="0" w:space="0" w:color="auto"/>
        <w:right w:val="none" w:sz="0" w:space="0" w:color="auto"/>
      </w:divBdr>
    </w:div>
    <w:div w:id="1119447823">
      <w:marLeft w:val="0"/>
      <w:marRight w:val="0"/>
      <w:marTop w:val="0"/>
      <w:marBottom w:val="0"/>
      <w:divBdr>
        <w:top w:val="none" w:sz="0" w:space="0" w:color="auto"/>
        <w:left w:val="none" w:sz="0" w:space="0" w:color="auto"/>
        <w:bottom w:val="none" w:sz="0" w:space="0" w:color="auto"/>
        <w:right w:val="none" w:sz="0" w:space="0" w:color="auto"/>
      </w:divBdr>
    </w:div>
    <w:div w:id="1119447824">
      <w:marLeft w:val="0"/>
      <w:marRight w:val="0"/>
      <w:marTop w:val="0"/>
      <w:marBottom w:val="0"/>
      <w:divBdr>
        <w:top w:val="none" w:sz="0" w:space="0" w:color="auto"/>
        <w:left w:val="none" w:sz="0" w:space="0" w:color="auto"/>
        <w:bottom w:val="none" w:sz="0" w:space="0" w:color="auto"/>
        <w:right w:val="none" w:sz="0" w:space="0" w:color="auto"/>
      </w:divBdr>
    </w:div>
    <w:div w:id="1119447825">
      <w:marLeft w:val="0"/>
      <w:marRight w:val="0"/>
      <w:marTop w:val="0"/>
      <w:marBottom w:val="0"/>
      <w:divBdr>
        <w:top w:val="none" w:sz="0" w:space="0" w:color="auto"/>
        <w:left w:val="none" w:sz="0" w:space="0" w:color="auto"/>
        <w:bottom w:val="none" w:sz="0" w:space="0" w:color="auto"/>
        <w:right w:val="none" w:sz="0" w:space="0" w:color="auto"/>
      </w:divBdr>
    </w:div>
    <w:div w:id="1119447826">
      <w:marLeft w:val="0"/>
      <w:marRight w:val="0"/>
      <w:marTop w:val="0"/>
      <w:marBottom w:val="0"/>
      <w:divBdr>
        <w:top w:val="none" w:sz="0" w:space="0" w:color="auto"/>
        <w:left w:val="none" w:sz="0" w:space="0" w:color="auto"/>
        <w:bottom w:val="none" w:sz="0" w:space="0" w:color="auto"/>
        <w:right w:val="none" w:sz="0" w:space="0" w:color="auto"/>
      </w:divBdr>
    </w:div>
    <w:div w:id="1119447827">
      <w:marLeft w:val="0"/>
      <w:marRight w:val="0"/>
      <w:marTop w:val="0"/>
      <w:marBottom w:val="0"/>
      <w:divBdr>
        <w:top w:val="none" w:sz="0" w:space="0" w:color="auto"/>
        <w:left w:val="none" w:sz="0" w:space="0" w:color="auto"/>
        <w:bottom w:val="none" w:sz="0" w:space="0" w:color="auto"/>
        <w:right w:val="none" w:sz="0" w:space="0" w:color="auto"/>
      </w:divBdr>
    </w:div>
    <w:div w:id="1119447828">
      <w:marLeft w:val="0"/>
      <w:marRight w:val="0"/>
      <w:marTop w:val="0"/>
      <w:marBottom w:val="0"/>
      <w:divBdr>
        <w:top w:val="none" w:sz="0" w:space="0" w:color="auto"/>
        <w:left w:val="none" w:sz="0" w:space="0" w:color="auto"/>
        <w:bottom w:val="none" w:sz="0" w:space="0" w:color="auto"/>
        <w:right w:val="none" w:sz="0" w:space="0" w:color="auto"/>
      </w:divBdr>
    </w:div>
    <w:div w:id="1119447829">
      <w:marLeft w:val="0"/>
      <w:marRight w:val="0"/>
      <w:marTop w:val="0"/>
      <w:marBottom w:val="0"/>
      <w:divBdr>
        <w:top w:val="none" w:sz="0" w:space="0" w:color="auto"/>
        <w:left w:val="none" w:sz="0" w:space="0" w:color="auto"/>
        <w:bottom w:val="none" w:sz="0" w:space="0" w:color="auto"/>
        <w:right w:val="none" w:sz="0" w:space="0" w:color="auto"/>
      </w:divBdr>
    </w:div>
    <w:div w:id="1119447830">
      <w:marLeft w:val="0"/>
      <w:marRight w:val="0"/>
      <w:marTop w:val="0"/>
      <w:marBottom w:val="0"/>
      <w:divBdr>
        <w:top w:val="none" w:sz="0" w:space="0" w:color="auto"/>
        <w:left w:val="none" w:sz="0" w:space="0" w:color="auto"/>
        <w:bottom w:val="none" w:sz="0" w:space="0" w:color="auto"/>
        <w:right w:val="none" w:sz="0" w:space="0" w:color="auto"/>
      </w:divBdr>
    </w:div>
    <w:div w:id="1119447831">
      <w:marLeft w:val="0"/>
      <w:marRight w:val="0"/>
      <w:marTop w:val="0"/>
      <w:marBottom w:val="0"/>
      <w:divBdr>
        <w:top w:val="none" w:sz="0" w:space="0" w:color="auto"/>
        <w:left w:val="none" w:sz="0" w:space="0" w:color="auto"/>
        <w:bottom w:val="none" w:sz="0" w:space="0" w:color="auto"/>
        <w:right w:val="none" w:sz="0" w:space="0" w:color="auto"/>
      </w:divBdr>
    </w:div>
    <w:div w:id="1119447832">
      <w:marLeft w:val="0"/>
      <w:marRight w:val="0"/>
      <w:marTop w:val="0"/>
      <w:marBottom w:val="0"/>
      <w:divBdr>
        <w:top w:val="none" w:sz="0" w:space="0" w:color="auto"/>
        <w:left w:val="none" w:sz="0" w:space="0" w:color="auto"/>
        <w:bottom w:val="none" w:sz="0" w:space="0" w:color="auto"/>
        <w:right w:val="none" w:sz="0" w:space="0" w:color="auto"/>
      </w:divBdr>
    </w:div>
    <w:div w:id="1119447833">
      <w:marLeft w:val="0"/>
      <w:marRight w:val="0"/>
      <w:marTop w:val="0"/>
      <w:marBottom w:val="0"/>
      <w:divBdr>
        <w:top w:val="none" w:sz="0" w:space="0" w:color="auto"/>
        <w:left w:val="none" w:sz="0" w:space="0" w:color="auto"/>
        <w:bottom w:val="none" w:sz="0" w:space="0" w:color="auto"/>
        <w:right w:val="none" w:sz="0" w:space="0" w:color="auto"/>
      </w:divBdr>
    </w:div>
    <w:div w:id="1119447834">
      <w:marLeft w:val="0"/>
      <w:marRight w:val="0"/>
      <w:marTop w:val="0"/>
      <w:marBottom w:val="0"/>
      <w:divBdr>
        <w:top w:val="none" w:sz="0" w:space="0" w:color="auto"/>
        <w:left w:val="none" w:sz="0" w:space="0" w:color="auto"/>
        <w:bottom w:val="none" w:sz="0" w:space="0" w:color="auto"/>
        <w:right w:val="none" w:sz="0" w:space="0" w:color="auto"/>
      </w:divBdr>
    </w:div>
    <w:div w:id="1119447835">
      <w:marLeft w:val="0"/>
      <w:marRight w:val="0"/>
      <w:marTop w:val="0"/>
      <w:marBottom w:val="0"/>
      <w:divBdr>
        <w:top w:val="none" w:sz="0" w:space="0" w:color="auto"/>
        <w:left w:val="none" w:sz="0" w:space="0" w:color="auto"/>
        <w:bottom w:val="none" w:sz="0" w:space="0" w:color="auto"/>
        <w:right w:val="none" w:sz="0" w:space="0" w:color="auto"/>
      </w:divBdr>
    </w:div>
    <w:div w:id="1119447836">
      <w:marLeft w:val="0"/>
      <w:marRight w:val="0"/>
      <w:marTop w:val="0"/>
      <w:marBottom w:val="0"/>
      <w:divBdr>
        <w:top w:val="none" w:sz="0" w:space="0" w:color="auto"/>
        <w:left w:val="none" w:sz="0" w:space="0" w:color="auto"/>
        <w:bottom w:val="none" w:sz="0" w:space="0" w:color="auto"/>
        <w:right w:val="none" w:sz="0" w:space="0" w:color="auto"/>
      </w:divBdr>
    </w:div>
    <w:div w:id="1119447837">
      <w:marLeft w:val="0"/>
      <w:marRight w:val="0"/>
      <w:marTop w:val="0"/>
      <w:marBottom w:val="0"/>
      <w:divBdr>
        <w:top w:val="none" w:sz="0" w:space="0" w:color="auto"/>
        <w:left w:val="none" w:sz="0" w:space="0" w:color="auto"/>
        <w:bottom w:val="none" w:sz="0" w:space="0" w:color="auto"/>
        <w:right w:val="none" w:sz="0" w:space="0" w:color="auto"/>
      </w:divBdr>
    </w:div>
    <w:div w:id="1119447838">
      <w:marLeft w:val="0"/>
      <w:marRight w:val="0"/>
      <w:marTop w:val="0"/>
      <w:marBottom w:val="0"/>
      <w:divBdr>
        <w:top w:val="none" w:sz="0" w:space="0" w:color="auto"/>
        <w:left w:val="none" w:sz="0" w:space="0" w:color="auto"/>
        <w:bottom w:val="none" w:sz="0" w:space="0" w:color="auto"/>
        <w:right w:val="none" w:sz="0" w:space="0" w:color="auto"/>
      </w:divBdr>
    </w:div>
    <w:div w:id="1119447839">
      <w:marLeft w:val="0"/>
      <w:marRight w:val="0"/>
      <w:marTop w:val="0"/>
      <w:marBottom w:val="0"/>
      <w:divBdr>
        <w:top w:val="none" w:sz="0" w:space="0" w:color="auto"/>
        <w:left w:val="none" w:sz="0" w:space="0" w:color="auto"/>
        <w:bottom w:val="none" w:sz="0" w:space="0" w:color="auto"/>
        <w:right w:val="none" w:sz="0" w:space="0" w:color="auto"/>
      </w:divBdr>
    </w:div>
    <w:div w:id="1119447840">
      <w:marLeft w:val="0"/>
      <w:marRight w:val="0"/>
      <w:marTop w:val="0"/>
      <w:marBottom w:val="0"/>
      <w:divBdr>
        <w:top w:val="none" w:sz="0" w:space="0" w:color="auto"/>
        <w:left w:val="none" w:sz="0" w:space="0" w:color="auto"/>
        <w:bottom w:val="none" w:sz="0" w:space="0" w:color="auto"/>
        <w:right w:val="none" w:sz="0" w:space="0" w:color="auto"/>
      </w:divBdr>
    </w:div>
    <w:div w:id="1119447841">
      <w:marLeft w:val="0"/>
      <w:marRight w:val="0"/>
      <w:marTop w:val="0"/>
      <w:marBottom w:val="0"/>
      <w:divBdr>
        <w:top w:val="none" w:sz="0" w:space="0" w:color="auto"/>
        <w:left w:val="none" w:sz="0" w:space="0" w:color="auto"/>
        <w:bottom w:val="none" w:sz="0" w:space="0" w:color="auto"/>
        <w:right w:val="none" w:sz="0" w:space="0" w:color="auto"/>
      </w:divBdr>
    </w:div>
    <w:div w:id="1119447842">
      <w:marLeft w:val="0"/>
      <w:marRight w:val="0"/>
      <w:marTop w:val="0"/>
      <w:marBottom w:val="0"/>
      <w:divBdr>
        <w:top w:val="none" w:sz="0" w:space="0" w:color="auto"/>
        <w:left w:val="none" w:sz="0" w:space="0" w:color="auto"/>
        <w:bottom w:val="none" w:sz="0" w:space="0" w:color="auto"/>
        <w:right w:val="none" w:sz="0" w:space="0" w:color="auto"/>
      </w:divBdr>
    </w:div>
    <w:div w:id="1119447843">
      <w:marLeft w:val="0"/>
      <w:marRight w:val="0"/>
      <w:marTop w:val="0"/>
      <w:marBottom w:val="0"/>
      <w:divBdr>
        <w:top w:val="none" w:sz="0" w:space="0" w:color="auto"/>
        <w:left w:val="none" w:sz="0" w:space="0" w:color="auto"/>
        <w:bottom w:val="none" w:sz="0" w:space="0" w:color="auto"/>
        <w:right w:val="none" w:sz="0" w:space="0" w:color="auto"/>
      </w:divBdr>
    </w:div>
    <w:div w:id="1119447844">
      <w:marLeft w:val="0"/>
      <w:marRight w:val="0"/>
      <w:marTop w:val="0"/>
      <w:marBottom w:val="0"/>
      <w:divBdr>
        <w:top w:val="none" w:sz="0" w:space="0" w:color="auto"/>
        <w:left w:val="none" w:sz="0" w:space="0" w:color="auto"/>
        <w:bottom w:val="none" w:sz="0" w:space="0" w:color="auto"/>
        <w:right w:val="none" w:sz="0" w:space="0" w:color="auto"/>
      </w:divBdr>
    </w:div>
    <w:div w:id="1119447845">
      <w:marLeft w:val="0"/>
      <w:marRight w:val="0"/>
      <w:marTop w:val="0"/>
      <w:marBottom w:val="0"/>
      <w:divBdr>
        <w:top w:val="none" w:sz="0" w:space="0" w:color="auto"/>
        <w:left w:val="none" w:sz="0" w:space="0" w:color="auto"/>
        <w:bottom w:val="none" w:sz="0" w:space="0" w:color="auto"/>
        <w:right w:val="none" w:sz="0" w:space="0" w:color="auto"/>
      </w:divBdr>
    </w:div>
    <w:div w:id="1119447846">
      <w:marLeft w:val="0"/>
      <w:marRight w:val="0"/>
      <w:marTop w:val="0"/>
      <w:marBottom w:val="0"/>
      <w:divBdr>
        <w:top w:val="none" w:sz="0" w:space="0" w:color="auto"/>
        <w:left w:val="none" w:sz="0" w:space="0" w:color="auto"/>
        <w:bottom w:val="none" w:sz="0" w:space="0" w:color="auto"/>
        <w:right w:val="none" w:sz="0" w:space="0" w:color="auto"/>
      </w:divBdr>
    </w:div>
    <w:div w:id="1119447847">
      <w:marLeft w:val="0"/>
      <w:marRight w:val="0"/>
      <w:marTop w:val="0"/>
      <w:marBottom w:val="0"/>
      <w:divBdr>
        <w:top w:val="none" w:sz="0" w:space="0" w:color="auto"/>
        <w:left w:val="none" w:sz="0" w:space="0" w:color="auto"/>
        <w:bottom w:val="none" w:sz="0" w:space="0" w:color="auto"/>
        <w:right w:val="none" w:sz="0" w:space="0" w:color="auto"/>
      </w:divBdr>
    </w:div>
    <w:div w:id="1119447848">
      <w:marLeft w:val="0"/>
      <w:marRight w:val="0"/>
      <w:marTop w:val="0"/>
      <w:marBottom w:val="0"/>
      <w:divBdr>
        <w:top w:val="none" w:sz="0" w:space="0" w:color="auto"/>
        <w:left w:val="none" w:sz="0" w:space="0" w:color="auto"/>
        <w:bottom w:val="none" w:sz="0" w:space="0" w:color="auto"/>
        <w:right w:val="none" w:sz="0" w:space="0" w:color="auto"/>
      </w:divBdr>
    </w:div>
    <w:div w:id="1119447849">
      <w:marLeft w:val="0"/>
      <w:marRight w:val="0"/>
      <w:marTop w:val="0"/>
      <w:marBottom w:val="0"/>
      <w:divBdr>
        <w:top w:val="none" w:sz="0" w:space="0" w:color="auto"/>
        <w:left w:val="none" w:sz="0" w:space="0" w:color="auto"/>
        <w:bottom w:val="none" w:sz="0" w:space="0" w:color="auto"/>
        <w:right w:val="none" w:sz="0" w:space="0" w:color="auto"/>
      </w:divBdr>
    </w:div>
    <w:div w:id="1119447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7421</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ИЗВЕЩЕНИЕ №2</vt:lpstr>
    </vt:vector>
  </TitlesOfParts>
  <Company>Microsoft</Company>
  <LinksUpToDate>false</LinksUpToDate>
  <CharactersWithSpaces>49622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№2</dc:title>
  <dc:creator>User</dc:creator>
  <cp:keywords>бахилы</cp:keywords>
  <cp:lastModifiedBy>Экономист</cp:lastModifiedBy>
  <cp:revision>2</cp:revision>
  <cp:lastPrinted>2017-12-08T05:29:00Z</cp:lastPrinted>
  <dcterms:created xsi:type="dcterms:W3CDTF">2018-12-14T10:37:00Z</dcterms:created>
  <dcterms:modified xsi:type="dcterms:W3CDTF">2018-12-14T10:37:00Z</dcterms:modified>
</cp:coreProperties>
</file>